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BCD54A2" w14:textId="77777777" w:rsidR="00294B6B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F34B21B" w14:textId="77777777"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14115305" w14:textId="77777777"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14:paraId="04A7B3CB" w14:textId="77777777" w:rsidR="00530356" w:rsidRPr="00213148" w:rsidRDefault="00530356" w:rsidP="00530356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14:paraId="30A92F24" w14:textId="77777777" w:rsidR="00530356" w:rsidRPr="009B66D5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14:paraId="65823AFD" w14:textId="77777777" w:rsidR="00530356" w:rsidRPr="009B66D5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14:paraId="501DDD9E" w14:textId="77777777" w:rsidR="00530356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14:paraId="24CBCAD8" w14:textId="77777777" w:rsidR="00530356" w:rsidRPr="0066578F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14:paraId="39318F25" w14:textId="77777777" w:rsidR="00530356" w:rsidRPr="00EF2398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14:paraId="3D4D4DA4" w14:textId="77777777" w:rsidR="00530356" w:rsidRDefault="00530356" w:rsidP="00530356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59A86631" w14:textId="77777777" w:rsidR="00530356" w:rsidRDefault="00530356" w:rsidP="00021BF4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2C6548EF" w14:textId="77777777" w:rsidR="00530356" w:rsidRDefault="00530356" w:rsidP="00530356">
      <w:pPr>
        <w:jc w:val="both"/>
        <w:rPr>
          <w:rFonts w:ascii="Calibri" w:hAnsi="Calibri" w:cs="Calibri"/>
          <w:b/>
          <w:sz w:val="20"/>
          <w:szCs w:val="20"/>
        </w:rPr>
      </w:pPr>
    </w:p>
    <w:p w14:paraId="26E39A9B" w14:textId="6DC68AE6" w:rsidR="0007423B" w:rsidRPr="0069437D" w:rsidRDefault="00530356" w:rsidP="0007423B">
      <w:pPr>
        <w:pStyle w:val="Prrafodelista"/>
        <w:widowControl w:val="0"/>
        <w:autoSpaceDE w:val="0"/>
        <w:autoSpaceDN w:val="0"/>
        <w:adjustRightInd w:val="0"/>
        <w:ind w:left="785" w:right="521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="Calibri" w:hAnsi="Calibri" w:cs="Calibri"/>
          <w:b/>
          <w:sz w:val="20"/>
          <w:szCs w:val="20"/>
        </w:rPr>
        <w:t>Nota</w:t>
      </w:r>
      <w:r>
        <w:rPr>
          <w:rFonts w:ascii="Calibri" w:hAnsi="Calibri" w:cs="Calibri"/>
          <w:sz w:val="20"/>
          <w:szCs w:val="20"/>
        </w:rPr>
        <w:t xml:space="preserve">: </w:t>
      </w:r>
      <w:r w:rsidR="0007423B" w:rsidRPr="0069437D">
        <w:rPr>
          <w:rFonts w:asciiTheme="minorHAnsi" w:hAnsiTheme="minorHAnsi" w:cs="Calibri"/>
          <w:sz w:val="22"/>
          <w:szCs w:val="22"/>
        </w:rPr>
        <w:t>Las imágenes a utilizar están disponible en &lt;</w:t>
      </w:r>
      <w:hyperlink r:id="rId7" w:history="1">
        <w:r w:rsidR="0007423B" w:rsidRPr="0069437D">
          <w:rPr>
            <w:rFonts w:asciiTheme="minorHAnsi" w:hAnsiTheme="minorHAnsi" w:cs="Calibri"/>
            <w:sz w:val="22"/>
            <w:szCs w:val="22"/>
          </w:rPr>
          <w:t>http://www.ivace.es/</w:t>
        </w:r>
      </w:hyperlink>
      <w:r w:rsidR="0007423B" w:rsidRPr="0069437D">
        <w:rPr>
          <w:rFonts w:asciiTheme="minorHAnsi" w:hAnsiTheme="minorHAnsi" w:cs="Calibri"/>
          <w:sz w:val="22"/>
          <w:szCs w:val="22"/>
        </w:rPr>
        <w:t>&gt; apartado “Descarg</w:t>
      </w:r>
      <w:r w:rsidR="00EB42FA">
        <w:rPr>
          <w:rFonts w:asciiTheme="minorHAnsi" w:hAnsiTheme="minorHAnsi" w:cs="Calibri"/>
          <w:sz w:val="22"/>
          <w:szCs w:val="22"/>
        </w:rPr>
        <w:t>as</w:t>
      </w:r>
      <w:bookmarkStart w:id="0" w:name="_GoBack"/>
      <w:bookmarkEnd w:id="0"/>
      <w:r w:rsidR="0007423B" w:rsidRPr="0069437D">
        <w:rPr>
          <w:rFonts w:asciiTheme="minorHAnsi" w:hAnsiTheme="minorHAnsi" w:cs="Calibri"/>
          <w:sz w:val="22"/>
          <w:szCs w:val="22"/>
        </w:rPr>
        <w:t>” y dentro de la carpeta de “Información y publicidad de los proyectos subvencionados”.</w:t>
      </w:r>
    </w:p>
    <w:p w14:paraId="44ABB837" w14:textId="645441F4" w:rsidR="00530356" w:rsidRDefault="00530356" w:rsidP="00530356">
      <w:pPr>
        <w:jc w:val="both"/>
        <w:rPr>
          <w:rFonts w:ascii="Calibri" w:hAnsi="Calibri" w:cs="Calibri"/>
          <w:sz w:val="20"/>
          <w:szCs w:val="20"/>
        </w:rPr>
      </w:pPr>
    </w:p>
    <w:p w14:paraId="0AC6E316" w14:textId="77777777" w:rsidR="00530356" w:rsidRDefault="00530356" w:rsidP="00021BF4">
      <w:pPr>
        <w:spacing w:before="120"/>
        <w:jc w:val="both"/>
        <w:rPr>
          <w:rFonts w:ascii="Calibri" w:hAnsi="Calibri" w:cs="Arial"/>
          <w:bCs/>
          <w:sz w:val="22"/>
          <w:szCs w:val="22"/>
        </w:rPr>
      </w:pPr>
    </w:p>
    <w:p w14:paraId="0B0272F3" w14:textId="77777777" w:rsidR="00294B6B" w:rsidRPr="00EF2398" w:rsidRDefault="00294B6B" w:rsidP="00EF2398">
      <w:pPr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EF2398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9F8C" w14:textId="77777777" w:rsidR="003A35A4" w:rsidRDefault="003A35A4" w:rsidP="003A35A4">
    <w:pPr>
      <w:pStyle w:val="Encabezado"/>
      <w:jc w:val="center"/>
    </w:pPr>
    <w:r w:rsidRPr="002B1866">
      <w:rPr>
        <w:noProof/>
      </w:rPr>
      <w:drawing>
        <wp:inline distT="0" distB="0" distL="0" distR="0" wp14:anchorId="66C2F419" wp14:editId="601B41F1">
          <wp:extent cx="3744490" cy="5975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43827" cy="6133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7BB37" w14:textId="77777777" w:rsidR="005A12E1" w:rsidRDefault="005A12E1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94C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2F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vace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1564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MPAS</cp:lastModifiedBy>
  <cp:revision>20</cp:revision>
  <cp:lastPrinted>2018-04-20T06:52:00Z</cp:lastPrinted>
  <dcterms:created xsi:type="dcterms:W3CDTF">2018-03-28T11:01:00Z</dcterms:created>
  <dcterms:modified xsi:type="dcterms:W3CDTF">2019-12-04T13:27:00Z</dcterms:modified>
</cp:coreProperties>
</file>