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6F56" w14:textId="77777777" w:rsidR="004F47A9" w:rsidRPr="00E97375" w:rsidRDefault="004F47A9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621C868E" w14:textId="77777777" w:rsidR="00665091" w:rsidRPr="00E97375" w:rsidRDefault="00665091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26927DEC" w14:textId="47956257" w:rsidR="00294B6B" w:rsidRPr="00E97375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20"/>
          <w:szCs w:val="20"/>
        </w:rPr>
      </w:pPr>
      <w:r w:rsidRPr="00E97375">
        <w:rPr>
          <w:rFonts w:asciiTheme="minorHAnsi" w:hAnsiTheme="minorHAnsi" w:cstheme="minorHAnsi"/>
          <w:b/>
          <w:sz w:val="20"/>
          <w:szCs w:val="20"/>
        </w:rPr>
        <w:t>NUMERO DE EXPEDIENTE:</w:t>
      </w:r>
    </w:p>
    <w:p w14:paraId="76FE72D2" w14:textId="77777777" w:rsidR="008028C4" w:rsidRPr="00E97375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16"/>
          <w:szCs w:val="16"/>
        </w:rPr>
      </w:pPr>
    </w:p>
    <w:p w14:paraId="35818EAD" w14:textId="77777777" w:rsidR="00566CF6" w:rsidRPr="00E97375" w:rsidRDefault="00294B6B" w:rsidP="00794CB8">
      <w:pPr>
        <w:spacing w:before="4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97375">
        <w:rPr>
          <w:rFonts w:asciiTheme="minorHAnsi" w:hAnsiTheme="minorHAnsi" w:cstheme="minorHAnsi"/>
          <w:b/>
          <w:sz w:val="28"/>
          <w:szCs w:val="28"/>
        </w:rPr>
        <w:t>DIFUSIÓN, PUBLI</w:t>
      </w:r>
      <w:r w:rsidR="00A27BC1" w:rsidRPr="00E97375">
        <w:rPr>
          <w:rFonts w:asciiTheme="minorHAnsi" w:hAnsiTheme="minorHAnsi" w:cstheme="minorHAnsi"/>
          <w:b/>
          <w:sz w:val="28"/>
          <w:szCs w:val="28"/>
        </w:rPr>
        <w:t>CI</w:t>
      </w:r>
      <w:r w:rsidRPr="00E97375">
        <w:rPr>
          <w:rFonts w:asciiTheme="minorHAnsi" w:hAnsiTheme="minorHAnsi" w:cstheme="minorHAnsi"/>
          <w:b/>
          <w:sz w:val="28"/>
          <w:szCs w:val="28"/>
        </w:rPr>
        <w:t>DAD Y TRANSPARENCIA</w:t>
      </w:r>
    </w:p>
    <w:p w14:paraId="0541F92D" w14:textId="77777777" w:rsidR="008028C4" w:rsidRPr="00E97375" w:rsidRDefault="008028C4" w:rsidP="00564CD9">
      <w:pPr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17665007" w14:textId="7E51FC36" w:rsidR="00771E21" w:rsidRPr="00E97375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E97375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>,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E97375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E97375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E97375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 w:rsidRPr="00E97375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E97375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</w:t>
      </w:r>
      <w:proofErr w:type="gramStart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>del mismo</w:t>
      </w:r>
      <w:proofErr w:type="gramEnd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por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E97375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E97375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E97375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el IVACE</w:t>
      </w:r>
      <w:r w:rsidRPr="00E97375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E97375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E97375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E97375">
        <w:rPr>
          <w:rFonts w:asciiTheme="minorHAnsi" w:hAnsiTheme="minorHAnsi" w:cstheme="minorHAnsi"/>
          <w:bCs/>
          <w:sz w:val="21"/>
          <w:szCs w:val="22"/>
        </w:rPr>
        <w:t>disp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uesto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E97375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E97375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E97375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E97375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E97375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 w:rsidRPr="00E97375">
        <w:rPr>
          <w:rFonts w:asciiTheme="minorHAnsi" w:hAnsiTheme="minorHAnsi" w:cstheme="minorHAnsi"/>
          <w:sz w:val="21"/>
          <w:szCs w:val="22"/>
        </w:rPr>
        <w:t>han i</w:t>
      </w:r>
      <w:r w:rsidRPr="00E97375">
        <w:rPr>
          <w:rFonts w:asciiTheme="minorHAnsi" w:hAnsiTheme="minorHAnsi" w:cstheme="minorHAnsi"/>
          <w:sz w:val="21"/>
          <w:szCs w:val="22"/>
        </w:rPr>
        <w:t>nclu</w:t>
      </w:r>
      <w:r w:rsidR="00DC33CD" w:rsidRPr="00E97375">
        <w:rPr>
          <w:rFonts w:asciiTheme="minorHAnsi" w:hAnsiTheme="minorHAnsi" w:cstheme="minorHAnsi"/>
          <w:sz w:val="21"/>
          <w:szCs w:val="22"/>
        </w:rPr>
        <w:t>ido</w:t>
      </w:r>
      <w:r w:rsidRPr="00E97375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E97375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E97375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E97375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6D110EEC" w14:textId="16330B63" w:rsidR="000B4829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E97375">
        <w:rPr>
          <w:rFonts w:asciiTheme="minorHAnsi" w:hAnsiTheme="minorHAnsi" w:cstheme="minorHAnsi"/>
          <w:b/>
          <w:sz w:val="21"/>
          <w:szCs w:val="22"/>
        </w:rPr>
        <w:t>declaración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Pr="00E97375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4C88D57A" w14:textId="5016FE86" w:rsidR="00E17AC4" w:rsidRPr="00E97375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Cuando </w:t>
      </w:r>
      <w:r w:rsidR="004639A2" w:rsidRPr="00E97375">
        <w:rPr>
          <w:rFonts w:asciiTheme="minorHAnsi" w:hAnsiTheme="minorHAnsi" w:cstheme="minorHAnsi"/>
          <w:bCs/>
          <w:sz w:val="21"/>
          <w:szCs w:val="22"/>
        </w:rPr>
        <w:t>la empresa beneficiaria perciba durante el periodo de un año ayudas o subvenciones públicas por una cuantía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superior a 100.000 </w:t>
      </w:r>
      <w:r w:rsidR="00072EF1" w:rsidRPr="00E97375">
        <w:rPr>
          <w:rFonts w:asciiTheme="minorHAnsi" w:hAnsiTheme="minorHAnsi" w:cstheme="minorHAnsi"/>
          <w:b/>
          <w:sz w:val="21"/>
          <w:szCs w:val="22"/>
        </w:rPr>
        <w:t>€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564CD9" w:rsidRPr="00E97375">
        <w:rPr>
          <w:rFonts w:asciiTheme="minorHAnsi" w:hAnsiTheme="minorHAnsi" w:cstheme="minorHAnsi"/>
          <w:bCs/>
          <w:sz w:val="21"/>
          <w:szCs w:val="22"/>
          <w:u w:val="single"/>
        </w:rPr>
        <w:t>se</w:t>
      </w:r>
      <w:r w:rsidRPr="00E97375">
        <w:rPr>
          <w:rFonts w:asciiTheme="minorHAnsi" w:hAnsiTheme="minorHAnsi" w:cstheme="minorHAnsi"/>
          <w:bCs/>
          <w:sz w:val="21"/>
          <w:szCs w:val="22"/>
          <w:u w:val="single"/>
        </w:rPr>
        <w:t xml:space="preserve"> acredita haber cumplido con la legislación básica sobre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aportando una captura de pantalla de su página web </w:t>
      </w:r>
      <w:r w:rsidR="00072EF1" w:rsidRPr="00E97375">
        <w:rPr>
          <w:rFonts w:asciiTheme="minorHAnsi" w:hAnsiTheme="minorHAnsi" w:cstheme="minorHAnsi"/>
          <w:bCs/>
          <w:sz w:val="21"/>
          <w:szCs w:val="22"/>
        </w:rPr>
        <w:t>–</w:t>
      </w:r>
      <w:r w:rsidRPr="00E97375">
        <w:rPr>
          <w:rFonts w:asciiTheme="minorHAnsi" w:hAnsiTheme="minorHAnsi" w:cstheme="minorHAnsi"/>
          <w:bCs/>
          <w:sz w:val="21"/>
          <w:szCs w:val="22"/>
        </w:rPr>
        <w:t>o medio electrónico de finalidad similar– en la que aparezca la siguiente información:</w:t>
      </w:r>
    </w:p>
    <w:p w14:paraId="38728B41" w14:textId="70852EB1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Contratos suscritos con una Administración Pública,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duración, importe de licitación y de adjudicación, el número de empresas licitadoras y el procedimiento utilizado.</w:t>
      </w:r>
    </w:p>
    <w:p w14:paraId="1D54FF9A" w14:textId="5C34B7CA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Convenios con la Administración Pública suscritos,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 y obligaciones económicas convenidas, así como sus posibles modificaciones.</w:t>
      </w:r>
    </w:p>
    <w:p w14:paraId="73C73822" w14:textId="0AFF1647" w:rsidR="008028C4" w:rsidRPr="00E97375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p w14:paraId="74A95DA7" w14:textId="77777777" w:rsidR="00E97375" w:rsidRPr="00E97375" w:rsidRDefault="00E97375" w:rsidP="00E97375">
      <w:pPr>
        <w:spacing w:before="60"/>
        <w:ind w:left="1077" w:right="284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454BB71B" w14:textId="6347120C" w:rsidR="00E97375" w:rsidRPr="00E97375" w:rsidRDefault="00E97375" w:rsidP="00E973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60"/>
        <w:jc w:val="both"/>
        <w:rPr>
          <w:rFonts w:asciiTheme="minorHAnsi" w:hAnsiTheme="minorHAnsi" w:cstheme="minorHAnsi"/>
          <w:color w:val="000000"/>
          <w:sz w:val="19"/>
          <w:szCs w:val="20"/>
        </w:rPr>
      </w:pPr>
      <w:r w:rsidRPr="00E97375">
        <w:rPr>
          <w:rFonts w:asciiTheme="minorHAnsi" w:hAnsiTheme="minorHAnsi" w:cstheme="minorHAnsi"/>
          <w:color w:val="000000"/>
          <w:sz w:val="19"/>
          <w:szCs w:val="20"/>
        </w:rPr>
        <w:t>Las imágenes a utilizar están disponibles en el portal web del IVACE (</w:t>
      </w:r>
      <w:hyperlink r:id="rId7" w:history="1">
        <w:r w:rsidRPr="00E97375">
          <w:rPr>
            <w:rStyle w:val="Hipervnculo"/>
            <w:rFonts w:asciiTheme="minorHAnsi" w:hAnsiTheme="minorHAnsi" w:cstheme="minorHAnsi"/>
            <w:spacing w:val="-2"/>
            <w:sz w:val="19"/>
            <w:szCs w:val="20"/>
          </w:rPr>
          <w:t>www.ivace.es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), opción Documentos / Descargas, y luego en la carpeta “</w:t>
      </w:r>
      <w:hyperlink r:id="rId8" w:history="1"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Comunicación y visibilidad de los proyectos subvencionados. (Periodo 2021-2027)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.</w:t>
      </w:r>
    </w:p>
    <w:sectPr w:rsidR="00E97375" w:rsidRPr="00E97375" w:rsidSect="00A96420">
      <w:headerReference w:type="default" r:id="rId9"/>
      <w:pgSz w:w="11907" w:h="16840" w:code="9"/>
      <w:pgMar w:top="454" w:right="1134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114DF" w14:textId="77777777" w:rsidR="0075056A" w:rsidRDefault="0075056A">
      <w:r>
        <w:separator/>
      </w:r>
    </w:p>
  </w:endnote>
  <w:endnote w:type="continuationSeparator" w:id="0">
    <w:p w14:paraId="093D7811" w14:textId="77777777" w:rsidR="0075056A" w:rsidRDefault="00750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FC085" w14:textId="77777777" w:rsidR="0075056A" w:rsidRDefault="0075056A">
      <w:r>
        <w:separator/>
      </w:r>
    </w:p>
  </w:footnote>
  <w:footnote w:type="continuationSeparator" w:id="0">
    <w:p w14:paraId="5387B6D7" w14:textId="77777777" w:rsidR="0075056A" w:rsidRDefault="00750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7AD1" w14:textId="316CC1D8" w:rsidR="005A12E1" w:rsidRDefault="005A12E1" w:rsidP="0041611F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48890A2F" w:rsidR="003343C2" w:rsidRDefault="00A96420" w:rsidP="008833DE">
    <w:pPr>
      <w:pStyle w:val="Encabezado"/>
      <w:jc w:val="center"/>
    </w:pPr>
    <w:r w:rsidRPr="007927F4">
      <w:rPr>
        <w:noProof/>
      </w:rPr>
      <w:drawing>
        <wp:inline distT="0" distB="0" distL="0" distR="0" wp14:anchorId="578DE47B" wp14:editId="798319AC">
          <wp:extent cx="5760720" cy="616238"/>
          <wp:effectExtent l="0" t="0" r="0" b="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6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2EF1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49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6E29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17F1B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9A2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4957"/>
    <w:rsid w:val="005B5D14"/>
    <w:rsid w:val="005B6FB4"/>
    <w:rsid w:val="005C2DA6"/>
    <w:rsid w:val="005C579C"/>
    <w:rsid w:val="005D4B0D"/>
    <w:rsid w:val="005D711D"/>
    <w:rsid w:val="005D7938"/>
    <w:rsid w:val="005E0842"/>
    <w:rsid w:val="005E2605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56A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44EAA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96420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523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1256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3B58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97375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049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  <w:style w:type="character" w:styleId="Hipervnculovisitado">
    <w:name w:val="FollowedHyperlink"/>
    <w:basedOn w:val="Fuentedeprrafopredeter"/>
    <w:rsid w:val="00D71256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71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ce.es/index.php/es/documentos/descargas/Comunicaci%C3%B3n-y-visibilidad-de-los-proyectos-subvencionados.-(Periodo-2021-2027)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vac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482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3128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Teresa Suay Anton</cp:lastModifiedBy>
  <cp:revision>23</cp:revision>
  <cp:lastPrinted>2018-03-27T11:15:00Z</cp:lastPrinted>
  <dcterms:created xsi:type="dcterms:W3CDTF">2023-02-14T08:23:00Z</dcterms:created>
  <dcterms:modified xsi:type="dcterms:W3CDTF">2026-03-10T15:56:00Z</dcterms:modified>
</cp:coreProperties>
</file>