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EA459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14:paraId="4700350C" w14:textId="77777777"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DFFF116" w14:textId="77777777"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14:paraId="0ED0D022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7BCD54A2" w14:textId="77777777" w:rsidR="00294B6B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0F34B21B" w14:textId="77777777" w:rsidR="002B610F" w:rsidRDefault="002B610F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73A174F8" w14:textId="77777777" w:rsidR="00530356" w:rsidRDefault="00530356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14115305" w14:textId="77777777" w:rsidR="00294B6B" w:rsidRPr="002B610F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</w:rPr>
      </w:pPr>
      <w:r w:rsidRPr="002B610F">
        <w:rPr>
          <w:rFonts w:ascii="Calibri" w:hAnsi="Calibri" w:cs="Arial"/>
          <w:b/>
          <w:sz w:val="24"/>
          <w:szCs w:val="24"/>
        </w:rPr>
        <w:t>DIFUSIÓN, PUBLI</w:t>
      </w:r>
      <w:r w:rsidR="00A27BC1">
        <w:rPr>
          <w:rFonts w:ascii="Calibri" w:hAnsi="Calibri" w:cs="Arial"/>
          <w:b/>
          <w:sz w:val="24"/>
          <w:szCs w:val="24"/>
        </w:rPr>
        <w:t>CI</w:t>
      </w:r>
      <w:r w:rsidRPr="002B610F">
        <w:rPr>
          <w:rFonts w:ascii="Calibri" w:hAnsi="Calibri" w:cs="Arial"/>
          <w:b/>
          <w:sz w:val="24"/>
          <w:szCs w:val="24"/>
        </w:rPr>
        <w:t>DAD Y TRANSPARENCIA</w:t>
      </w:r>
    </w:p>
    <w:p w14:paraId="04A7B3CB" w14:textId="77777777" w:rsidR="00530356" w:rsidRPr="00213148" w:rsidRDefault="00530356" w:rsidP="00530356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>
        <w:rPr>
          <w:rFonts w:ascii="Calibri" w:hAnsi="Calibri" w:cs="Arial"/>
          <w:bCs/>
          <w:sz w:val="22"/>
          <w:szCs w:val="22"/>
        </w:rPr>
        <w:t>a</w:t>
      </w:r>
      <w:r w:rsidRPr="009B66D5">
        <w:rPr>
          <w:rFonts w:ascii="Calibri" w:hAnsi="Calibri" w:cs="Arial"/>
          <w:bCs/>
          <w:sz w:val="22"/>
          <w:szCs w:val="22"/>
        </w:rPr>
        <w:t xml:space="preserve"> este documento</w:t>
      </w:r>
      <w:r>
        <w:rPr>
          <w:rFonts w:ascii="Calibri" w:hAnsi="Calibri" w:cs="Arial"/>
          <w:bCs/>
          <w:sz w:val="22"/>
          <w:szCs w:val="22"/>
        </w:rPr>
        <w:t xml:space="preserve"> la siguiente </w:t>
      </w:r>
      <w:r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Comunitat Valenciana 2014/2020:</w:t>
      </w:r>
    </w:p>
    <w:p w14:paraId="30A92F24" w14:textId="77777777" w:rsidR="00530356" w:rsidRPr="009B66D5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14:paraId="65823AFD" w14:textId="77777777" w:rsidR="00530356" w:rsidRPr="009B66D5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14:paraId="501DDD9E" w14:textId="77777777" w:rsidR="00530356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14:paraId="24CBCAD8" w14:textId="77777777" w:rsidR="00530356" w:rsidRPr="0066578F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fotografía de disponer de un </w:t>
      </w:r>
      <w:r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14:paraId="39318F25" w14:textId="77777777" w:rsidR="00530356" w:rsidRPr="00EF2398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14:paraId="3D4D4DA4" w14:textId="77777777" w:rsidR="00530356" w:rsidRDefault="00530356" w:rsidP="00530356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59A86631" w14:textId="77777777" w:rsidR="00530356" w:rsidRDefault="00530356" w:rsidP="00021BF4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2C6548EF" w14:textId="77777777" w:rsidR="00530356" w:rsidRDefault="00530356" w:rsidP="00530356">
      <w:pPr>
        <w:jc w:val="both"/>
        <w:rPr>
          <w:rFonts w:ascii="Calibri" w:hAnsi="Calibri" w:cs="Calibri"/>
          <w:b/>
          <w:sz w:val="20"/>
          <w:szCs w:val="20"/>
        </w:rPr>
      </w:pPr>
    </w:p>
    <w:p w14:paraId="26E39A9B" w14:textId="065C70DD" w:rsidR="0007423B" w:rsidRPr="0069437D" w:rsidRDefault="00530356" w:rsidP="0007423B">
      <w:pPr>
        <w:pStyle w:val="Prrafodelista"/>
        <w:widowControl w:val="0"/>
        <w:autoSpaceDE w:val="0"/>
        <w:autoSpaceDN w:val="0"/>
        <w:adjustRightInd w:val="0"/>
        <w:ind w:left="785" w:right="521"/>
        <w:jc w:val="both"/>
        <w:rPr>
          <w:rFonts w:asciiTheme="minorHAnsi" w:hAnsiTheme="minorHAnsi" w:cs="Calibri"/>
          <w:sz w:val="22"/>
          <w:szCs w:val="22"/>
        </w:rPr>
      </w:pPr>
      <w:commentRangeStart w:id="1"/>
      <w:r>
        <w:rPr>
          <w:rFonts w:ascii="Calibri" w:hAnsi="Calibri" w:cs="Calibri"/>
          <w:b/>
          <w:sz w:val="20"/>
          <w:szCs w:val="20"/>
        </w:rPr>
        <w:t>Nota</w:t>
      </w:r>
      <w:r>
        <w:rPr>
          <w:rFonts w:ascii="Calibri" w:hAnsi="Calibri" w:cs="Calibri"/>
          <w:sz w:val="20"/>
          <w:szCs w:val="20"/>
        </w:rPr>
        <w:t xml:space="preserve">: </w:t>
      </w:r>
      <w:commentRangeEnd w:id="1"/>
      <w:r w:rsidR="00C827AB">
        <w:rPr>
          <w:rStyle w:val="Refdecomentario"/>
        </w:rPr>
        <w:commentReference w:id="1"/>
      </w:r>
      <w:r w:rsidR="0007423B" w:rsidRPr="0069437D">
        <w:rPr>
          <w:rFonts w:asciiTheme="minorHAnsi" w:hAnsiTheme="minorHAnsi" w:cs="Calibri"/>
          <w:sz w:val="22"/>
          <w:szCs w:val="22"/>
        </w:rPr>
        <w:t>Las imágenes a utilizar están disponible en &lt;http://www.ivace.es/&gt; apartado “</w:t>
      </w:r>
      <w:commentRangeStart w:id="2"/>
      <w:r w:rsidR="0007423B" w:rsidRPr="0069437D">
        <w:rPr>
          <w:rFonts w:asciiTheme="minorHAnsi" w:hAnsiTheme="minorHAnsi" w:cs="Calibri"/>
          <w:sz w:val="22"/>
          <w:szCs w:val="22"/>
        </w:rPr>
        <w:t>Descargas</w:t>
      </w:r>
      <w:commentRangeEnd w:id="2"/>
      <w:r w:rsidR="0007423B" w:rsidRPr="0069437D">
        <w:rPr>
          <w:rFonts w:asciiTheme="minorHAnsi" w:hAnsiTheme="minorHAnsi" w:cs="Calibri"/>
          <w:sz w:val="22"/>
          <w:szCs w:val="22"/>
        </w:rPr>
        <w:commentReference w:id="2"/>
      </w:r>
      <w:r w:rsidR="0007423B" w:rsidRPr="0069437D">
        <w:rPr>
          <w:rFonts w:asciiTheme="minorHAnsi" w:hAnsiTheme="minorHAnsi" w:cs="Calibri"/>
          <w:sz w:val="22"/>
          <w:szCs w:val="22"/>
        </w:rPr>
        <w:t xml:space="preserve">” y dentro de la carpeta de </w:t>
      </w:r>
      <w:hyperlink r:id="rId9" w:history="1">
        <w:r w:rsidR="0007423B" w:rsidRPr="00667ABD">
          <w:rPr>
            <w:rStyle w:val="Hipervnculo"/>
            <w:rFonts w:asciiTheme="minorHAnsi" w:hAnsiTheme="minorHAnsi" w:cs="Calibri"/>
            <w:sz w:val="22"/>
            <w:szCs w:val="22"/>
          </w:rPr>
          <w:t>“Información y publicidad de los proyectos subvencionados”.</w:t>
        </w:r>
      </w:hyperlink>
    </w:p>
    <w:p w14:paraId="44ABB837" w14:textId="645441F4" w:rsidR="00530356" w:rsidRDefault="00530356" w:rsidP="00530356">
      <w:pPr>
        <w:jc w:val="both"/>
        <w:rPr>
          <w:rFonts w:ascii="Calibri" w:hAnsi="Calibri" w:cs="Calibri"/>
          <w:sz w:val="20"/>
          <w:szCs w:val="20"/>
        </w:rPr>
      </w:pPr>
    </w:p>
    <w:p w14:paraId="0AC6E316" w14:textId="77777777" w:rsidR="00530356" w:rsidRDefault="00530356" w:rsidP="00021BF4">
      <w:pPr>
        <w:spacing w:before="120"/>
        <w:jc w:val="both"/>
        <w:rPr>
          <w:rFonts w:ascii="Calibri" w:hAnsi="Calibri" w:cs="Arial"/>
          <w:bCs/>
          <w:sz w:val="22"/>
          <w:szCs w:val="22"/>
        </w:rPr>
      </w:pPr>
    </w:p>
    <w:p w14:paraId="0B0272F3" w14:textId="77777777" w:rsidR="00294B6B" w:rsidRPr="00EF2398" w:rsidRDefault="00294B6B" w:rsidP="00EF2398">
      <w:pPr>
        <w:jc w:val="both"/>
        <w:rPr>
          <w:rFonts w:ascii="Calibri" w:hAnsi="Calibri" w:cs="Arial"/>
          <w:bCs/>
          <w:sz w:val="22"/>
          <w:szCs w:val="22"/>
        </w:rPr>
      </w:pPr>
    </w:p>
    <w:sectPr w:rsidR="00294B6B" w:rsidRPr="00EF2398" w:rsidSect="00835705">
      <w:headerReference w:type="default" r:id="rId10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Amparo Sena Palomar" w:date="2019-11-19T10:03:00Z" w:initials="ASP">
    <w:p w14:paraId="42AFA0B5" w14:textId="0CF5A088" w:rsidR="00C827AB" w:rsidRDefault="00C827AB">
      <w:pPr>
        <w:pStyle w:val="Textocomentario"/>
      </w:pPr>
      <w:r>
        <w:rPr>
          <w:rStyle w:val="Refdecomentario"/>
        </w:rPr>
        <w:annotationRef/>
      </w:r>
      <w:r>
        <w:t>Unificar con el apartado de las instrucciones que remite a Descargas</w:t>
      </w:r>
    </w:p>
  </w:comment>
  <w:comment w:id="2" w:author="Amparo Sena Palomar" w:date="2019-11-19T08:55:00Z" w:initials="ASP">
    <w:p w14:paraId="04AEF9DD" w14:textId="77777777" w:rsidR="0007423B" w:rsidRDefault="0007423B" w:rsidP="0007423B">
      <w:pPr>
        <w:pStyle w:val="Textocomentario"/>
      </w:pPr>
      <w:r>
        <w:rPr>
          <w:rStyle w:val="Refdecomentario"/>
        </w:rPr>
        <w:annotationRef/>
      </w:r>
      <w:r>
        <w:t>¿… y ahí donde? O hay enlace directo o se describe bien el acceso</w:t>
      </w:r>
    </w:p>
    <w:p w14:paraId="47B446B0" w14:textId="77777777" w:rsidR="0007423B" w:rsidRPr="00643571" w:rsidRDefault="0007423B" w:rsidP="0007423B">
      <w:pPr>
        <w:jc w:val="both"/>
        <w:rPr>
          <w:rFonts w:ascii="Calibri" w:hAnsi="Calibri" w:cs="Calibri"/>
          <w:sz w:val="20"/>
          <w:szCs w:val="20"/>
        </w:rPr>
      </w:pPr>
      <w:r>
        <w:t>En la plantilla “Difusión, publicidad y transparencia” se dice que  “</w:t>
      </w:r>
      <w:r w:rsidRPr="00643571">
        <w:rPr>
          <w:rFonts w:ascii="Calibri" w:hAnsi="Calibri" w:cs="Calibri"/>
          <w:sz w:val="20"/>
          <w:szCs w:val="20"/>
        </w:rPr>
        <w:t xml:space="preserve">en el apartado “Justificación 2019” </w:t>
      </w:r>
      <w:r w:rsidRPr="00643571">
        <w:rPr>
          <w:rFonts w:cstheme="minorHAnsi"/>
          <w:sz w:val="20"/>
          <w:szCs w:val="20"/>
        </w:rPr>
        <w:t xml:space="preserve">de la información del programa, accesible en la </w:t>
      </w:r>
      <w:hyperlink r:id="rId1" w:history="1">
        <w:r w:rsidRPr="00643571">
          <w:rPr>
            <w:rFonts w:cstheme="minorHAnsi"/>
            <w:color w:val="0000FF"/>
            <w:sz w:val="20"/>
            <w:szCs w:val="20"/>
            <w:u w:val="single"/>
          </w:rPr>
          <w:t>web de IVACE</w:t>
        </w:r>
      </w:hyperlink>
      <w:r w:rsidRPr="00643571">
        <w:rPr>
          <w:rFonts w:ascii="Calibri" w:hAnsi="Calibri" w:cs="Calibri"/>
          <w:sz w:val="20"/>
          <w:szCs w:val="20"/>
        </w:rPr>
        <w:t>, están disponibles los logotipos del Fondo Europeo de Desarrollo Regional (FEDER) y del IVACE que deben insertarse en los diferentes soportes utilizados para la divulgación del proyecto.</w:t>
      </w:r>
      <w:r>
        <w:rPr>
          <w:rFonts w:ascii="Calibri" w:hAnsi="Calibri" w:cs="Calibri"/>
          <w:sz w:val="20"/>
          <w:szCs w:val="20"/>
        </w:rPr>
        <w:t>”</w:t>
      </w:r>
    </w:p>
    <w:p w14:paraId="6A0898A4" w14:textId="77777777" w:rsidR="0007423B" w:rsidRDefault="0007423B" w:rsidP="0007423B">
      <w:pPr>
        <w:pStyle w:val="Textocomentario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2AFA0B5" w15:done="0"/>
  <w15:commentEx w15:paraId="6A0898A4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BCC9D" w14:textId="77777777" w:rsidR="005F22DF" w:rsidRDefault="005F22DF">
      <w:r>
        <w:separator/>
      </w:r>
    </w:p>
  </w:endnote>
  <w:endnote w:type="continuationSeparator" w:id="0">
    <w:p w14:paraId="59D7F6CE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3731C" w14:textId="77777777" w:rsidR="005F22DF" w:rsidRDefault="005F22DF">
      <w:r>
        <w:separator/>
      </w:r>
    </w:p>
  </w:footnote>
  <w:footnote w:type="continuationSeparator" w:id="0">
    <w:p w14:paraId="3E02DB35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A9F8C" w14:textId="77777777" w:rsidR="003A35A4" w:rsidRDefault="003A35A4" w:rsidP="003A35A4">
    <w:pPr>
      <w:pStyle w:val="Encabezado"/>
      <w:jc w:val="center"/>
    </w:pPr>
    <w:r w:rsidRPr="002B1866">
      <w:rPr>
        <w:noProof/>
      </w:rPr>
      <w:drawing>
        <wp:inline distT="0" distB="0" distL="0" distR="0" wp14:anchorId="66C2F419" wp14:editId="601B41F1">
          <wp:extent cx="3744490" cy="59751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43827" cy="6133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97BB37" w14:textId="77777777" w:rsidR="005A12E1" w:rsidRDefault="005A12E1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mparo Sena Palomar">
    <w15:presenceInfo w15:providerId="None" w15:userId="Amparo Sena Paloma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BF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423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1EC3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353B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5A4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E6F81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356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6C9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7ABD"/>
    <w:rsid w:val="00671D99"/>
    <w:rsid w:val="00673D36"/>
    <w:rsid w:val="00680910"/>
    <w:rsid w:val="006841DA"/>
    <w:rsid w:val="006910E8"/>
    <w:rsid w:val="006928B8"/>
    <w:rsid w:val="0069437D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350B"/>
    <w:rsid w:val="0092494C"/>
    <w:rsid w:val="00927A3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C7E42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01D9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8D6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27AB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57A6"/>
    <w:rsid w:val="00D16C21"/>
    <w:rsid w:val="00D17A28"/>
    <w:rsid w:val="00D17B6A"/>
    <w:rsid w:val="00D221CE"/>
    <w:rsid w:val="00D22CA7"/>
    <w:rsid w:val="00D23E3E"/>
    <w:rsid w:val="00D247E3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5657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7BAC5D17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074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vace.es/index.php?option=com_content&amp;view=article&amp;id=6609:innova-cv-innovacion-de-pyme&amp;catid=408:programas-de-ayudas-para-empresas-2018&amp;lang=es&amp;Itemid=100455" TargetMode="External"/></Relationship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ivace.es/index.php/es/documentos/descargas/INFORMACI&#211;N-Y-PUBLICIDAD-de-los-proyectos-subvencionados/lang,es-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236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1669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Maite Hueso Gabriel</cp:lastModifiedBy>
  <cp:revision>21</cp:revision>
  <cp:lastPrinted>2018-04-20T06:52:00Z</cp:lastPrinted>
  <dcterms:created xsi:type="dcterms:W3CDTF">2018-03-28T11:01:00Z</dcterms:created>
  <dcterms:modified xsi:type="dcterms:W3CDTF">2021-01-20T10:52:00Z</dcterms:modified>
</cp:coreProperties>
</file>