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FAE" w:rsidRDefault="00356FAE" w:rsidP="00D4437C">
      <w:pPr>
        <w:tabs>
          <w:tab w:val="left" w:pos="993"/>
        </w:tabs>
        <w:autoSpaceDE w:val="0"/>
        <w:autoSpaceDN w:val="0"/>
        <w:adjustRightInd w:val="0"/>
        <w:ind w:left="709" w:right="594"/>
        <w:jc w:val="both"/>
        <w:rPr>
          <w:rFonts w:ascii="Calibri" w:hAnsi="Calibri"/>
          <w:b/>
          <w:sz w:val="22"/>
          <w:szCs w:val="22"/>
          <w:lang w:val="es-ES"/>
        </w:rPr>
      </w:pPr>
    </w:p>
    <w:p w:rsidR="00A201B7" w:rsidRPr="00B94325" w:rsidRDefault="00A201B7" w:rsidP="00D4437C">
      <w:pPr>
        <w:tabs>
          <w:tab w:val="left" w:pos="993"/>
        </w:tabs>
        <w:autoSpaceDE w:val="0"/>
        <w:autoSpaceDN w:val="0"/>
        <w:adjustRightInd w:val="0"/>
        <w:ind w:left="709" w:right="594"/>
        <w:jc w:val="both"/>
        <w:rPr>
          <w:rFonts w:ascii="Calibri" w:hAnsi="Calibri"/>
          <w:b/>
          <w:lang w:val="es-ES"/>
        </w:rPr>
      </w:pPr>
      <w:r w:rsidRPr="00B94325">
        <w:rPr>
          <w:rFonts w:ascii="Calibri" w:hAnsi="Calibri"/>
          <w:b/>
          <w:sz w:val="22"/>
          <w:szCs w:val="22"/>
          <w:lang w:val="es-ES"/>
        </w:rPr>
        <w:t>PROGRAMA DE INNOVACIÓN</w:t>
      </w:r>
      <w:r w:rsidR="003278EA">
        <w:rPr>
          <w:rFonts w:ascii="Calibri" w:hAnsi="Calibri"/>
          <w:b/>
          <w:sz w:val="22"/>
          <w:szCs w:val="22"/>
          <w:lang w:val="es-ES"/>
        </w:rPr>
        <w:t xml:space="preserve"> (INNOVA-CV)</w:t>
      </w:r>
    </w:p>
    <w:p w:rsidR="00A201B7" w:rsidRPr="00B94325" w:rsidRDefault="00A201B7" w:rsidP="00D4437C">
      <w:pPr>
        <w:tabs>
          <w:tab w:val="left" w:pos="993"/>
        </w:tabs>
        <w:autoSpaceDE w:val="0"/>
        <w:autoSpaceDN w:val="0"/>
        <w:adjustRightInd w:val="0"/>
        <w:ind w:left="709" w:right="594"/>
        <w:jc w:val="both"/>
        <w:rPr>
          <w:rFonts w:ascii="Calibri" w:hAnsi="Calibri"/>
          <w:b/>
          <w:sz w:val="22"/>
          <w:szCs w:val="22"/>
        </w:rPr>
      </w:pPr>
      <w:r w:rsidRPr="00B94325">
        <w:rPr>
          <w:rFonts w:ascii="Calibri" w:hAnsi="Calibri"/>
          <w:b/>
          <w:sz w:val="22"/>
          <w:szCs w:val="22"/>
        </w:rPr>
        <w:t xml:space="preserve">EJERCICIO </w:t>
      </w:r>
      <w:r w:rsidR="002A0E70" w:rsidRPr="00B94325">
        <w:rPr>
          <w:rFonts w:ascii="Calibri" w:hAnsi="Calibri"/>
          <w:b/>
          <w:sz w:val="22"/>
          <w:szCs w:val="22"/>
        </w:rPr>
        <w:t>20</w:t>
      </w:r>
      <w:r w:rsidR="002A0E70">
        <w:rPr>
          <w:rFonts w:ascii="Calibri" w:hAnsi="Calibri"/>
          <w:b/>
          <w:sz w:val="22"/>
          <w:szCs w:val="22"/>
        </w:rPr>
        <w:t>20</w:t>
      </w:r>
      <w:r w:rsidR="002A0E70" w:rsidRPr="00B94325">
        <w:rPr>
          <w:rFonts w:ascii="Calibri" w:hAnsi="Calibri"/>
          <w:b/>
          <w:sz w:val="22"/>
          <w:szCs w:val="22"/>
        </w:rPr>
        <w:t xml:space="preserve"> </w:t>
      </w:r>
      <w:r w:rsidRPr="00B94325">
        <w:rPr>
          <w:rFonts w:ascii="Calibri" w:hAnsi="Calibri"/>
          <w:b/>
          <w:sz w:val="22"/>
          <w:szCs w:val="22"/>
        </w:rPr>
        <w:t xml:space="preserve">- Preguntas frecuentes. </w:t>
      </w:r>
    </w:p>
    <w:p w:rsidR="00F05C9D" w:rsidRPr="003E4E4E" w:rsidRDefault="003E4E4E" w:rsidP="00DD766E">
      <w:pPr>
        <w:tabs>
          <w:tab w:val="left" w:pos="709"/>
          <w:tab w:val="left" w:pos="1418"/>
          <w:tab w:val="left" w:pos="2552"/>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 xml:space="preserve">pag 1 </w:t>
      </w:r>
      <w:r>
        <w:rPr>
          <w:rFonts w:ascii="Calibri" w:hAnsi="Calibri"/>
          <w:color w:val="333333"/>
          <w:sz w:val="20"/>
          <w:szCs w:val="20"/>
          <w:lang w:val="es-ES"/>
        </w:rPr>
        <w:tab/>
      </w:r>
      <w:r w:rsidR="00DD766E">
        <w:rPr>
          <w:rFonts w:ascii="Calibri" w:hAnsi="Calibri"/>
          <w:color w:val="333333"/>
          <w:sz w:val="20"/>
          <w:szCs w:val="20"/>
          <w:lang w:val="es-ES"/>
        </w:rPr>
        <w:t xml:space="preserve">Generales </w:t>
      </w:r>
      <w:r w:rsidR="00DD766E">
        <w:rPr>
          <w:rFonts w:ascii="Calibri" w:hAnsi="Calibri"/>
          <w:color w:val="333333"/>
          <w:sz w:val="20"/>
          <w:szCs w:val="20"/>
          <w:lang w:val="es-ES"/>
        </w:rPr>
        <w:tab/>
        <w:t>Todas las actuaciones</w:t>
      </w:r>
      <w:r w:rsidR="002F4960" w:rsidRPr="003E4E4E">
        <w:rPr>
          <w:rFonts w:ascii="Calibri" w:hAnsi="Calibri"/>
          <w:color w:val="333333"/>
          <w:sz w:val="20"/>
          <w:szCs w:val="20"/>
          <w:lang w:val="es-ES"/>
        </w:rPr>
        <w:t xml:space="preserve"> </w:t>
      </w:r>
      <w:r>
        <w:rPr>
          <w:rFonts w:ascii="Calibri" w:hAnsi="Calibri"/>
          <w:color w:val="333333"/>
          <w:sz w:val="20"/>
          <w:szCs w:val="20"/>
          <w:lang w:val="es-ES"/>
        </w:rPr>
        <w:tab/>
      </w:r>
    </w:p>
    <w:p w:rsidR="00CA12AA" w:rsidRDefault="003E4E4E" w:rsidP="00DD766E">
      <w:pPr>
        <w:tabs>
          <w:tab w:val="left" w:pos="709"/>
          <w:tab w:val="left" w:pos="1418"/>
          <w:tab w:val="left" w:pos="2552"/>
        </w:tabs>
        <w:ind w:left="709" w:right="594"/>
        <w:jc w:val="both"/>
        <w:rPr>
          <w:rFonts w:ascii="Calibri" w:hAnsi="Calibri"/>
          <w:color w:val="333333"/>
          <w:sz w:val="20"/>
          <w:szCs w:val="20"/>
          <w:lang w:val="es-ES"/>
        </w:rPr>
      </w:pPr>
      <w:r>
        <w:rPr>
          <w:rFonts w:ascii="Calibri" w:hAnsi="Calibri"/>
          <w:color w:val="333333"/>
          <w:sz w:val="20"/>
          <w:szCs w:val="20"/>
          <w:lang w:val="es-ES"/>
        </w:rPr>
        <w:t xml:space="preserve">pag </w:t>
      </w:r>
      <w:r w:rsidR="00DD766E">
        <w:rPr>
          <w:rFonts w:ascii="Calibri" w:hAnsi="Calibri"/>
          <w:color w:val="333333"/>
          <w:sz w:val="20"/>
          <w:szCs w:val="20"/>
          <w:lang w:val="es-ES"/>
        </w:rPr>
        <w:t>6</w:t>
      </w:r>
      <w:r>
        <w:rPr>
          <w:rFonts w:ascii="Calibri" w:hAnsi="Calibri"/>
          <w:color w:val="333333"/>
          <w:sz w:val="20"/>
          <w:szCs w:val="20"/>
          <w:lang w:val="es-ES"/>
        </w:rPr>
        <w:tab/>
        <w:t>E</w:t>
      </w:r>
      <w:r w:rsidR="00085AB9">
        <w:rPr>
          <w:rFonts w:ascii="Calibri" w:hAnsi="Calibri"/>
          <w:color w:val="333333"/>
          <w:sz w:val="20"/>
          <w:szCs w:val="20"/>
          <w:lang w:val="es-ES"/>
        </w:rPr>
        <w:t>specíficas</w:t>
      </w:r>
      <w:r>
        <w:rPr>
          <w:rFonts w:ascii="Calibri" w:hAnsi="Calibri"/>
          <w:color w:val="333333"/>
          <w:sz w:val="20"/>
          <w:szCs w:val="20"/>
          <w:lang w:val="es-ES"/>
        </w:rPr>
        <w:t xml:space="preserve"> </w:t>
      </w:r>
      <w:r w:rsidR="00DD766E">
        <w:rPr>
          <w:rFonts w:ascii="Calibri" w:hAnsi="Calibri"/>
          <w:color w:val="333333"/>
          <w:sz w:val="20"/>
          <w:szCs w:val="20"/>
          <w:lang w:val="es-ES"/>
        </w:rPr>
        <w:tab/>
      </w:r>
      <w:r w:rsidR="002F4960" w:rsidRPr="003E4E4E">
        <w:rPr>
          <w:rFonts w:ascii="Calibri" w:hAnsi="Calibri"/>
          <w:color w:val="333333"/>
          <w:sz w:val="20"/>
          <w:szCs w:val="20"/>
          <w:lang w:val="es-ES"/>
        </w:rPr>
        <w:t>INNOVAProD</w:t>
      </w:r>
      <w:r w:rsidR="002F4960">
        <w:rPr>
          <w:rFonts w:ascii="Calibri" w:hAnsi="Calibri"/>
          <w:color w:val="333333"/>
          <w:sz w:val="20"/>
          <w:szCs w:val="20"/>
          <w:lang w:val="es-ES"/>
        </w:rPr>
        <w:t>-CV</w:t>
      </w:r>
      <w:r w:rsidR="00085AB9">
        <w:rPr>
          <w:rFonts w:ascii="Calibri" w:hAnsi="Calibri"/>
          <w:color w:val="333333"/>
          <w:sz w:val="20"/>
          <w:szCs w:val="20"/>
          <w:lang w:val="es-ES"/>
        </w:rPr>
        <w:t xml:space="preserve"> </w:t>
      </w:r>
      <w:r w:rsidR="00085AB9" w:rsidRPr="00085AB9">
        <w:rPr>
          <w:rFonts w:ascii="Calibri" w:hAnsi="Calibri"/>
          <w:color w:val="333333"/>
          <w:sz w:val="20"/>
          <w:szCs w:val="20"/>
          <w:lang w:val="es-ES"/>
        </w:rPr>
        <w:t>Innovación de producto</w:t>
      </w:r>
      <w:r w:rsidRPr="00085AB9">
        <w:rPr>
          <w:rFonts w:ascii="Calibri" w:hAnsi="Calibri"/>
          <w:color w:val="333333"/>
          <w:sz w:val="20"/>
          <w:szCs w:val="20"/>
          <w:lang w:val="es-ES"/>
        </w:rPr>
        <w:tab/>
      </w:r>
    </w:p>
    <w:p w:rsidR="002F4960" w:rsidRDefault="003E4E4E" w:rsidP="00DD766E">
      <w:pPr>
        <w:tabs>
          <w:tab w:val="left" w:pos="709"/>
          <w:tab w:val="left" w:pos="1418"/>
          <w:tab w:val="left" w:pos="2552"/>
        </w:tabs>
        <w:ind w:left="709" w:right="594"/>
        <w:jc w:val="both"/>
        <w:rPr>
          <w:rFonts w:ascii="Calibri" w:hAnsi="Calibri"/>
          <w:color w:val="333333"/>
          <w:sz w:val="20"/>
          <w:szCs w:val="20"/>
          <w:lang w:val="es-ES"/>
        </w:rPr>
      </w:pPr>
      <w:r>
        <w:rPr>
          <w:rFonts w:ascii="Calibri" w:hAnsi="Calibri"/>
          <w:color w:val="333333"/>
          <w:sz w:val="20"/>
          <w:szCs w:val="20"/>
          <w:lang w:val="es-ES"/>
        </w:rPr>
        <w:t xml:space="preserve">pag </w:t>
      </w:r>
      <w:r w:rsidR="00DD766E">
        <w:rPr>
          <w:rFonts w:ascii="Calibri" w:hAnsi="Calibri"/>
          <w:color w:val="333333"/>
          <w:sz w:val="20"/>
          <w:szCs w:val="20"/>
          <w:lang w:val="es-ES"/>
        </w:rPr>
        <w:t>8</w:t>
      </w:r>
      <w:r>
        <w:rPr>
          <w:rFonts w:ascii="Calibri" w:hAnsi="Calibri"/>
          <w:color w:val="333333"/>
          <w:sz w:val="20"/>
          <w:szCs w:val="20"/>
          <w:lang w:val="es-ES"/>
        </w:rPr>
        <w:tab/>
        <w:t>E</w:t>
      </w:r>
      <w:r w:rsidR="00085AB9">
        <w:rPr>
          <w:rFonts w:ascii="Calibri" w:hAnsi="Calibri"/>
          <w:color w:val="333333"/>
          <w:sz w:val="20"/>
          <w:szCs w:val="20"/>
          <w:lang w:val="es-ES"/>
        </w:rPr>
        <w:t>specíficas</w:t>
      </w:r>
      <w:r>
        <w:rPr>
          <w:rFonts w:ascii="Calibri" w:hAnsi="Calibri"/>
          <w:color w:val="333333"/>
          <w:sz w:val="20"/>
          <w:szCs w:val="20"/>
          <w:lang w:val="es-ES"/>
        </w:rPr>
        <w:t xml:space="preserve"> </w:t>
      </w:r>
      <w:r w:rsidR="00DD766E">
        <w:rPr>
          <w:rFonts w:ascii="Calibri" w:hAnsi="Calibri"/>
          <w:color w:val="333333"/>
          <w:sz w:val="20"/>
          <w:szCs w:val="20"/>
          <w:lang w:val="es-ES"/>
        </w:rPr>
        <w:tab/>
      </w:r>
      <w:r w:rsidR="002F4960">
        <w:rPr>
          <w:rFonts w:ascii="Calibri" w:hAnsi="Calibri"/>
          <w:color w:val="333333"/>
          <w:sz w:val="20"/>
          <w:szCs w:val="20"/>
          <w:lang w:val="es-ES"/>
        </w:rPr>
        <w:t>INNOVAProC-CV</w:t>
      </w:r>
      <w:r w:rsidR="00085AB9">
        <w:rPr>
          <w:rFonts w:ascii="Calibri" w:hAnsi="Calibri"/>
          <w:color w:val="333333"/>
          <w:sz w:val="20"/>
          <w:szCs w:val="20"/>
          <w:lang w:val="es-ES"/>
        </w:rPr>
        <w:t xml:space="preserve"> </w:t>
      </w:r>
      <w:r w:rsidR="00085AB9" w:rsidRPr="00085AB9">
        <w:rPr>
          <w:rFonts w:ascii="Calibri" w:hAnsi="Calibri"/>
          <w:color w:val="333333"/>
          <w:sz w:val="20"/>
          <w:szCs w:val="20"/>
          <w:lang w:val="es-ES"/>
        </w:rPr>
        <w:t>Innovación de proceso</w:t>
      </w:r>
      <w:r w:rsidRPr="00085AB9">
        <w:rPr>
          <w:rFonts w:ascii="Calibri" w:hAnsi="Calibri"/>
          <w:color w:val="333333"/>
          <w:sz w:val="20"/>
          <w:szCs w:val="20"/>
          <w:lang w:val="es-ES"/>
        </w:rPr>
        <w:tab/>
      </w:r>
    </w:p>
    <w:p w:rsidR="002F4960" w:rsidRDefault="003E4E4E" w:rsidP="00DD766E">
      <w:pPr>
        <w:tabs>
          <w:tab w:val="left" w:pos="709"/>
          <w:tab w:val="left" w:pos="1418"/>
          <w:tab w:val="left" w:pos="2552"/>
        </w:tabs>
        <w:ind w:left="709" w:right="594"/>
        <w:jc w:val="both"/>
        <w:rPr>
          <w:rFonts w:ascii="Calibri" w:hAnsi="Calibri"/>
          <w:color w:val="333333"/>
          <w:sz w:val="20"/>
          <w:szCs w:val="20"/>
          <w:lang w:val="es-ES"/>
        </w:rPr>
      </w:pPr>
      <w:r>
        <w:rPr>
          <w:rFonts w:ascii="Calibri" w:hAnsi="Calibri"/>
          <w:color w:val="333333"/>
          <w:sz w:val="20"/>
          <w:szCs w:val="20"/>
          <w:lang w:val="es-ES"/>
        </w:rPr>
        <w:t xml:space="preserve">pag </w:t>
      </w:r>
      <w:r w:rsidR="00DD766E">
        <w:rPr>
          <w:rFonts w:ascii="Calibri" w:hAnsi="Calibri"/>
          <w:color w:val="333333"/>
          <w:sz w:val="20"/>
          <w:szCs w:val="20"/>
          <w:lang w:val="es-ES"/>
        </w:rPr>
        <w:t>9</w:t>
      </w:r>
      <w:r>
        <w:rPr>
          <w:rFonts w:ascii="Calibri" w:hAnsi="Calibri"/>
          <w:color w:val="333333"/>
          <w:sz w:val="20"/>
          <w:szCs w:val="20"/>
          <w:lang w:val="es-ES"/>
        </w:rPr>
        <w:tab/>
        <w:t>E</w:t>
      </w:r>
      <w:r w:rsidR="00085AB9">
        <w:rPr>
          <w:rFonts w:ascii="Calibri" w:hAnsi="Calibri"/>
          <w:color w:val="333333"/>
          <w:sz w:val="20"/>
          <w:szCs w:val="20"/>
          <w:lang w:val="es-ES"/>
        </w:rPr>
        <w:t>specíficas</w:t>
      </w:r>
      <w:r>
        <w:rPr>
          <w:rFonts w:ascii="Calibri" w:hAnsi="Calibri"/>
          <w:color w:val="333333"/>
          <w:sz w:val="20"/>
          <w:szCs w:val="20"/>
          <w:lang w:val="es-ES"/>
        </w:rPr>
        <w:t xml:space="preserve"> </w:t>
      </w:r>
      <w:r w:rsidR="00DD766E">
        <w:rPr>
          <w:rFonts w:ascii="Calibri" w:hAnsi="Calibri"/>
          <w:color w:val="333333"/>
          <w:sz w:val="20"/>
          <w:szCs w:val="20"/>
          <w:lang w:val="es-ES"/>
        </w:rPr>
        <w:tab/>
      </w:r>
      <w:r w:rsidR="002F4960">
        <w:rPr>
          <w:rFonts w:ascii="Calibri" w:hAnsi="Calibri"/>
          <w:color w:val="333333"/>
          <w:sz w:val="20"/>
          <w:szCs w:val="20"/>
          <w:lang w:val="es-ES"/>
        </w:rPr>
        <w:t>INNOVAi4.0-CV</w:t>
      </w:r>
      <w:r w:rsidR="00085AB9">
        <w:rPr>
          <w:rFonts w:ascii="Calibri" w:hAnsi="Calibri"/>
          <w:color w:val="333333"/>
          <w:sz w:val="20"/>
          <w:szCs w:val="20"/>
          <w:lang w:val="es-ES"/>
        </w:rPr>
        <w:t xml:space="preserve"> </w:t>
      </w:r>
      <w:r w:rsidR="00085AB9" w:rsidRPr="00085AB9">
        <w:rPr>
          <w:rFonts w:ascii="Calibri" w:hAnsi="Calibri"/>
          <w:color w:val="333333"/>
          <w:sz w:val="20"/>
          <w:szCs w:val="20"/>
          <w:lang w:val="es-ES"/>
        </w:rPr>
        <w:t>Industria 4.0</w:t>
      </w:r>
      <w:r>
        <w:rPr>
          <w:rFonts w:ascii="Calibri" w:hAnsi="Calibri"/>
          <w:color w:val="333333"/>
          <w:sz w:val="20"/>
          <w:szCs w:val="20"/>
          <w:lang w:val="es-ES"/>
        </w:rPr>
        <w:tab/>
      </w:r>
    </w:p>
    <w:p w:rsidR="002F4960" w:rsidRDefault="003E4E4E" w:rsidP="00DD766E">
      <w:pPr>
        <w:tabs>
          <w:tab w:val="left" w:pos="709"/>
          <w:tab w:val="left" w:pos="1418"/>
          <w:tab w:val="left" w:pos="2552"/>
        </w:tabs>
        <w:ind w:left="709" w:right="594"/>
        <w:jc w:val="both"/>
        <w:rPr>
          <w:rFonts w:ascii="Calibri" w:hAnsi="Calibri"/>
          <w:color w:val="333333"/>
          <w:sz w:val="20"/>
          <w:szCs w:val="20"/>
          <w:lang w:val="es-ES"/>
        </w:rPr>
      </w:pPr>
      <w:r>
        <w:rPr>
          <w:rFonts w:ascii="Calibri" w:hAnsi="Calibri"/>
          <w:color w:val="333333"/>
          <w:sz w:val="20"/>
          <w:szCs w:val="20"/>
          <w:lang w:val="es-ES"/>
        </w:rPr>
        <w:t>pag 1</w:t>
      </w:r>
      <w:r w:rsidR="00DD766E">
        <w:rPr>
          <w:rFonts w:ascii="Calibri" w:hAnsi="Calibri"/>
          <w:color w:val="333333"/>
          <w:sz w:val="20"/>
          <w:szCs w:val="20"/>
          <w:lang w:val="es-ES"/>
        </w:rPr>
        <w:t>1</w:t>
      </w:r>
      <w:r>
        <w:rPr>
          <w:rFonts w:ascii="Calibri" w:hAnsi="Calibri"/>
          <w:color w:val="333333"/>
          <w:sz w:val="20"/>
          <w:szCs w:val="20"/>
          <w:lang w:val="es-ES"/>
        </w:rPr>
        <w:tab/>
        <w:t>E</w:t>
      </w:r>
      <w:r w:rsidR="00085AB9">
        <w:rPr>
          <w:rFonts w:ascii="Calibri" w:hAnsi="Calibri"/>
          <w:color w:val="333333"/>
          <w:sz w:val="20"/>
          <w:szCs w:val="20"/>
          <w:lang w:val="es-ES"/>
        </w:rPr>
        <w:t>specíficas</w:t>
      </w:r>
      <w:r>
        <w:rPr>
          <w:rFonts w:ascii="Calibri" w:hAnsi="Calibri"/>
          <w:color w:val="333333"/>
          <w:sz w:val="20"/>
          <w:szCs w:val="20"/>
          <w:lang w:val="es-ES"/>
        </w:rPr>
        <w:t xml:space="preserve"> </w:t>
      </w:r>
      <w:r w:rsidR="00DD766E">
        <w:rPr>
          <w:rFonts w:ascii="Calibri" w:hAnsi="Calibri"/>
          <w:color w:val="333333"/>
          <w:sz w:val="20"/>
          <w:szCs w:val="20"/>
          <w:lang w:val="es-ES"/>
        </w:rPr>
        <w:tab/>
      </w:r>
      <w:r w:rsidR="002F4960">
        <w:rPr>
          <w:rFonts w:ascii="Calibri" w:hAnsi="Calibri"/>
          <w:color w:val="333333"/>
          <w:sz w:val="20"/>
          <w:szCs w:val="20"/>
          <w:lang w:val="es-ES"/>
        </w:rPr>
        <w:t>INNOVATeic-CV</w:t>
      </w:r>
      <w:r w:rsidR="00085AB9">
        <w:rPr>
          <w:rFonts w:ascii="Calibri" w:hAnsi="Calibri"/>
          <w:color w:val="333333"/>
          <w:sz w:val="20"/>
          <w:szCs w:val="20"/>
          <w:lang w:val="es-ES"/>
        </w:rPr>
        <w:t xml:space="preserve"> </w:t>
      </w:r>
      <w:r w:rsidR="00085AB9" w:rsidRPr="00085AB9">
        <w:rPr>
          <w:rFonts w:ascii="Calibri" w:hAnsi="Calibri"/>
          <w:color w:val="333333"/>
          <w:sz w:val="20"/>
          <w:szCs w:val="20"/>
          <w:lang w:val="es-ES"/>
        </w:rPr>
        <w:t>Innovación soluciones TEICs</w:t>
      </w:r>
      <w:r w:rsidRPr="00085AB9">
        <w:rPr>
          <w:rFonts w:ascii="Calibri" w:hAnsi="Calibri"/>
          <w:color w:val="333333"/>
          <w:sz w:val="20"/>
          <w:szCs w:val="20"/>
          <w:lang w:val="es-ES"/>
        </w:rPr>
        <w:tab/>
      </w:r>
    </w:p>
    <w:p w:rsidR="002F4960" w:rsidRPr="003E4E4E" w:rsidRDefault="002F4960" w:rsidP="00D4437C">
      <w:pPr>
        <w:tabs>
          <w:tab w:val="left" w:pos="993"/>
        </w:tabs>
        <w:spacing w:before="200"/>
        <w:ind w:left="709" w:right="594"/>
        <w:jc w:val="both"/>
        <w:rPr>
          <w:rFonts w:ascii="Calibri" w:hAnsi="Calibri"/>
          <w:color w:val="333333"/>
          <w:sz w:val="20"/>
          <w:szCs w:val="20"/>
          <w:lang w:val="es-ES"/>
        </w:rPr>
      </w:pPr>
    </w:p>
    <w:p w:rsidR="0022747D" w:rsidRPr="00B94325" w:rsidRDefault="0022747D"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sidR="00D87DF8" w:rsidRPr="00B94325">
        <w:rPr>
          <w:rFonts w:ascii="Calibri" w:hAnsi="Calibri"/>
          <w:b/>
          <w:smallCaps/>
          <w:color w:val="0000FF"/>
          <w:sz w:val="20"/>
          <w:szCs w:val="20"/>
        </w:rPr>
        <w:t>q</w:t>
      </w:r>
      <w:r w:rsidRPr="00B94325">
        <w:rPr>
          <w:rFonts w:ascii="Calibri" w:hAnsi="Calibri"/>
          <w:b/>
          <w:smallCaps/>
          <w:color w:val="0000FF"/>
          <w:sz w:val="20"/>
          <w:szCs w:val="20"/>
        </w:rPr>
        <w:t xml:space="preserve">ué tipo de proyectos pueden apoyarse en el programa de </w:t>
      </w:r>
      <w:r w:rsidR="00476BF2">
        <w:rPr>
          <w:rFonts w:ascii="Calibri" w:hAnsi="Calibri"/>
          <w:b/>
          <w:smallCaps/>
          <w:color w:val="0000FF"/>
          <w:sz w:val="20"/>
          <w:szCs w:val="20"/>
        </w:rPr>
        <w:t>i</w:t>
      </w:r>
      <w:r w:rsidRPr="00B94325">
        <w:rPr>
          <w:rFonts w:ascii="Calibri" w:hAnsi="Calibri"/>
          <w:b/>
          <w:smallCaps/>
          <w:color w:val="0000FF"/>
          <w:sz w:val="20"/>
          <w:szCs w:val="20"/>
        </w:rPr>
        <w:t>nnovación?</w:t>
      </w:r>
    </w:p>
    <w:p w:rsidR="0022747D" w:rsidRPr="00B94325" w:rsidRDefault="002F6ACF"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P</w:t>
      </w:r>
      <w:r w:rsidR="00A201B7" w:rsidRPr="00B94325">
        <w:rPr>
          <w:rFonts w:ascii="Calibri" w:hAnsi="Calibri"/>
          <w:color w:val="333333"/>
          <w:sz w:val="20"/>
          <w:szCs w:val="20"/>
          <w:lang w:val="es-ES"/>
        </w:rPr>
        <w:t>royectos</w:t>
      </w:r>
      <w:r w:rsidRPr="00B94325">
        <w:rPr>
          <w:rFonts w:ascii="Calibri" w:hAnsi="Calibri"/>
          <w:color w:val="333333"/>
          <w:sz w:val="20"/>
          <w:szCs w:val="20"/>
          <w:lang w:val="es-ES"/>
        </w:rPr>
        <w:t xml:space="preserve"> que</w:t>
      </w:r>
      <w:r w:rsidR="00A201B7" w:rsidRPr="00B94325">
        <w:rPr>
          <w:rFonts w:ascii="Calibri" w:hAnsi="Calibri"/>
          <w:color w:val="333333"/>
          <w:sz w:val="20"/>
          <w:szCs w:val="20"/>
          <w:lang w:val="es-ES"/>
        </w:rPr>
        <w:t xml:space="preserve"> siempre deberán tener</w:t>
      </w:r>
      <w:r w:rsidR="00A201B7" w:rsidRPr="00B94325">
        <w:rPr>
          <w:rFonts w:ascii="Calibri" w:hAnsi="Calibri"/>
          <w:bCs/>
          <w:color w:val="333333"/>
          <w:sz w:val="20"/>
          <w:szCs w:val="20"/>
          <w:lang w:val="es-ES_tradnl"/>
        </w:rPr>
        <w:t xml:space="preserve"> un resultado tangible/comprobable </w:t>
      </w:r>
      <w:r w:rsidR="000B5599" w:rsidRPr="00B94325">
        <w:rPr>
          <w:rFonts w:ascii="Calibri" w:hAnsi="Calibri"/>
          <w:bCs/>
          <w:color w:val="333333"/>
          <w:sz w:val="20"/>
          <w:szCs w:val="20"/>
          <w:lang w:val="es-ES_tradnl"/>
        </w:rPr>
        <w:t>al final del plazo de ejecución.</w:t>
      </w:r>
      <w:r w:rsidR="00A201B7" w:rsidRPr="00B94325">
        <w:rPr>
          <w:rFonts w:ascii="Calibri" w:hAnsi="Calibri"/>
          <w:bCs/>
          <w:color w:val="333333"/>
          <w:sz w:val="20"/>
          <w:szCs w:val="20"/>
          <w:lang w:val="es-ES_tradnl"/>
        </w:rPr>
        <w:t xml:space="preserve"> </w:t>
      </w:r>
      <w:r w:rsidR="0022747D" w:rsidRPr="00B94325">
        <w:rPr>
          <w:rFonts w:ascii="Calibri" w:hAnsi="Calibri"/>
          <w:color w:val="333333"/>
          <w:sz w:val="20"/>
          <w:szCs w:val="20"/>
          <w:lang w:val="es-ES"/>
        </w:rPr>
        <w:t>El programa co</w:t>
      </w:r>
      <w:r w:rsidR="00F80AF0" w:rsidRPr="00B94325">
        <w:rPr>
          <w:rFonts w:ascii="Calibri" w:hAnsi="Calibri"/>
          <w:color w:val="333333"/>
          <w:sz w:val="20"/>
          <w:szCs w:val="20"/>
          <w:lang w:val="es-ES"/>
        </w:rPr>
        <w:t xml:space="preserve">ntempla </w:t>
      </w:r>
      <w:r w:rsidR="008F3B41">
        <w:rPr>
          <w:rFonts w:ascii="Calibri" w:hAnsi="Calibri"/>
          <w:color w:val="333333"/>
          <w:sz w:val="20"/>
          <w:szCs w:val="20"/>
          <w:lang w:val="es-ES"/>
        </w:rPr>
        <w:t>cuatro</w:t>
      </w:r>
      <w:r w:rsidR="008F3B41" w:rsidRPr="00B94325">
        <w:rPr>
          <w:rFonts w:ascii="Calibri" w:hAnsi="Calibri"/>
          <w:color w:val="333333"/>
          <w:sz w:val="20"/>
          <w:szCs w:val="20"/>
          <w:lang w:val="es-ES"/>
        </w:rPr>
        <w:t xml:space="preserve"> </w:t>
      </w:r>
      <w:r w:rsidR="00B703A8">
        <w:rPr>
          <w:rFonts w:ascii="Calibri" w:hAnsi="Calibri"/>
          <w:color w:val="333333"/>
          <w:sz w:val="20"/>
          <w:szCs w:val="20"/>
          <w:lang w:val="es-ES"/>
        </w:rPr>
        <w:t>actuacione</w:t>
      </w:r>
      <w:r w:rsidR="00DB15C1" w:rsidRPr="00B94325">
        <w:rPr>
          <w:rFonts w:ascii="Calibri" w:hAnsi="Calibri"/>
          <w:color w:val="333333"/>
          <w:sz w:val="20"/>
          <w:szCs w:val="20"/>
          <w:lang w:val="es-ES"/>
        </w:rPr>
        <w:t xml:space="preserve">s para </w:t>
      </w:r>
      <w:r w:rsidR="00F80AF0" w:rsidRPr="00B94325">
        <w:rPr>
          <w:rFonts w:ascii="Calibri" w:hAnsi="Calibri"/>
          <w:color w:val="333333"/>
          <w:sz w:val="20"/>
          <w:szCs w:val="20"/>
          <w:lang w:val="es-ES"/>
        </w:rPr>
        <w:t>tipologías de proyecto</w:t>
      </w:r>
      <w:r w:rsidR="00DB15C1" w:rsidRPr="00B94325">
        <w:rPr>
          <w:rFonts w:ascii="Calibri" w:hAnsi="Calibri"/>
          <w:color w:val="333333"/>
          <w:sz w:val="20"/>
          <w:szCs w:val="20"/>
          <w:lang w:val="es-ES"/>
        </w:rPr>
        <w:t>s diferentes</w:t>
      </w:r>
      <w:r w:rsidR="00F80AF0" w:rsidRPr="00B94325">
        <w:rPr>
          <w:rFonts w:ascii="Calibri" w:hAnsi="Calibri"/>
          <w:color w:val="333333"/>
          <w:sz w:val="20"/>
          <w:szCs w:val="20"/>
          <w:lang w:val="es-ES"/>
        </w:rPr>
        <w:t>:</w:t>
      </w:r>
    </w:p>
    <w:p w:rsidR="00737E67" w:rsidRPr="00B94325" w:rsidRDefault="00F80AF0" w:rsidP="00D4437C">
      <w:pPr>
        <w:tabs>
          <w:tab w:val="left" w:pos="993"/>
        </w:tabs>
        <w:spacing w:before="200"/>
        <w:ind w:left="709" w:right="594"/>
        <w:jc w:val="both"/>
        <w:rPr>
          <w:rFonts w:ascii="Calibri" w:hAnsi="Calibri"/>
          <w:bCs/>
          <w:color w:val="333333"/>
          <w:sz w:val="20"/>
          <w:szCs w:val="20"/>
          <w:lang w:val="es-ES_tradnl"/>
        </w:rPr>
      </w:pPr>
      <w:r w:rsidRPr="00B94325">
        <w:rPr>
          <w:rFonts w:ascii="Calibri" w:hAnsi="Calibri"/>
          <w:color w:val="333333"/>
          <w:sz w:val="20"/>
          <w:szCs w:val="20"/>
          <w:lang w:val="es-ES"/>
        </w:rPr>
        <w:t xml:space="preserve">En la actuación </w:t>
      </w:r>
      <w:r w:rsidR="005E53BB" w:rsidRPr="00F754F8">
        <w:rPr>
          <w:rFonts w:ascii="Calibri" w:hAnsi="Calibri"/>
          <w:b/>
          <w:i/>
          <w:color w:val="333333"/>
          <w:sz w:val="20"/>
          <w:szCs w:val="20"/>
          <w:lang w:val="es-ES"/>
        </w:rPr>
        <w:t>INNOVAProD-CV</w:t>
      </w:r>
      <w:r w:rsidRPr="00F754F8">
        <w:rPr>
          <w:rFonts w:ascii="Calibri" w:hAnsi="Calibri"/>
          <w:b/>
          <w:i/>
          <w:color w:val="333333"/>
          <w:sz w:val="20"/>
          <w:szCs w:val="20"/>
          <w:lang w:val="es-ES"/>
        </w:rPr>
        <w:t>. Innovación de producto</w:t>
      </w:r>
      <w:r w:rsidRPr="00B94325">
        <w:rPr>
          <w:rFonts w:ascii="Calibri" w:hAnsi="Calibri"/>
          <w:color w:val="333333"/>
          <w:sz w:val="20"/>
          <w:szCs w:val="20"/>
          <w:lang w:val="es-ES"/>
        </w:rPr>
        <w:t xml:space="preserve"> pueden presentarse proyectos de desarrollo de nuevos productos</w:t>
      </w:r>
      <w:r w:rsidR="00DB15C1" w:rsidRPr="00B94325">
        <w:rPr>
          <w:rFonts w:ascii="Calibri" w:hAnsi="Calibri"/>
          <w:color w:val="333333"/>
          <w:sz w:val="20"/>
          <w:szCs w:val="20"/>
          <w:lang w:val="es-ES"/>
        </w:rPr>
        <w:t xml:space="preserve">. </w:t>
      </w:r>
      <w:r w:rsidR="00F23A09" w:rsidRPr="00B94325">
        <w:rPr>
          <w:rFonts w:ascii="Calibri" w:hAnsi="Calibri"/>
          <w:color w:val="333333"/>
          <w:sz w:val="20"/>
          <w:szCs w:val="20"/>
          <w:lang w:val="es-ES"/>
        </w:rPr>
        <w:t>La</w:t>
      </w:r>
      <w:r w:rsidR="00DB15C1" w:rsidRPr="00B94325">
        <w:rPr>
          <w:rFonts w:ascii="Calibri" w:hAnsi="Calibri"/>
          <w:color w:val="333333"/>
          <w:sz w:val="20"/>
          <w:szCs w:val="20"/>
          <w:lang w:val="es-ES"/>
        </w:rPr>
        <w:t xml:space="preserve"> novedad se considera </w:t>
      </w:r>
      <w:r w:rsidR="00E427F4" w:rsidRPr="00B94325">
        <w:rPr>
          <w:rFonts w:ascii="Calibri" w:hAnsi="Calibri"/>
          <w:color w:val="333333"/>
          <w:sz w:val="20"/>
          <w:szCs w:val="20"/>
          <w:lang w:val="es-ES"/>
        </w:rPr>
        <w:t>respecto</w:t>
      </w:r>
      <w:r w:rsidR="00DB15C1" w:rsidRPr="00B94325">
        <w:rPr>
          <w:rFonts w:ascii="Calibri" w:hAnsi="Calibri"/>
          <w:color w:val="333333"/>
          <w:sz w:val="20"/>
          <w:szCs w:val="20"/>
          <w:lang w:val="es-ES"/>
        </w:rPr>
        <w:t xml:space="preserve"> a la oferta de la empresa</w:t>
      </w:r>
      <w:r w:rsidR="00476BF2">
        <w:rPr>
          <w:rFonts w:ascii="Calibri" w:hAnsi="Calibri"/>
          <w:color w:val="333333"/>
          <w:sz w:val="20"/>
          <w:szCs w:val="20"/>
          <w:lang w:val="es-ES"/>
        </w:rPr>
        <w:t>,</w:t>
      </w:r>
      <w:r w:rsidR="00DB15C1" w:rsidRPr="00B94325">
        <w:rPr>
          <w:rFonts w:ascii="Calibri" w:hAnsi="Calibri"/>
          <w:color w:val="333333"/>
          <w:sz w:val="20"/>
          <w:szCs w:val="20"/>
          <w:lang w:val="es-ES"/>
        </w:rPr>
        <w:t xml:space="preserve"> </w:t>
      </w:r>
      <w:r w:rsidR="00E427F4" w:rsidRPr="00B94325">
        <w:rPr>
          <w:rFonts w:ascii="Calibri" w:hAnsi="Calibri"/>
          <w:color w:val="333333"/>
          <w:sz w:val="20"/>
          <w:szCs w:val="20"/>
          <w:lang w:val="es-ES"/>
        </w:rPr>
        <w:t>anterior a la ejecución del proyecto</w:t>
      </w:r>
      <w:r w:rsidR="00737E67" w:rsidRPr="00B94325">
        <w:rPr>
          <w:rFonts w:ascii="Calibri" w:hAnsi="Calibri"/>
          <w:color w:val="333333"/>
          <w:sz w:val="20"/>
          <w:szCs w:val="20"/>
          <w:lang w:val="es-ES"/>
        </w:rPr>
        <w:t xml:space="preserve">. </w:t>
      </w:r>
      <w:r w:rsidR="00A201B7" w:rsidRPr="00B94325">
        <w:rPr>
          <w:rFonts w:ascii="Calibri" w:hAnsi="Calibri"/>
          <w:color w:val="333333"/>
          <w:sz w:val="20"/>
          <w:szCs w:val="20"/>
          <w:lang w:val="es-ES"/>
        </w:rPr>
        <w:t xml:space="preserve">El resultado </w:t>
      </w:r>
      <w:r w:rsidR="008C028C" w:rsidRPr="00B94325">
        <w:rPr>
          <w:rFonts w:ascii="Calibri" w:hAnsi="Calibri"/>
          <w:bCs/>
          <w:color w:val="333333"/>
          <w:sz w:val="20"/>
          <w:szCs w:val="20"/>
          <w:lang w:val="es-ES_tradnl"/>
        </w:rPr>
        <w:t>se</w:t>
      </w:r>
      <w:r w:rsidR="00737E67" w:rsidRPr="00B94325">
        <w:rPr>
          <w:rFonts w:ascii="Calibri" w:hAnsi="Calibri"/>
          <w:bCs/>
          <w:color w:val="333333"/>
          <w:sz w:val="20"/>
          <w:szCs w:val="20"/>
          <w:lang w:val="es-ES_tradnl"/>
        </w:rPr>
        <w:t xml:space="preserve"> </w:t>
      </w:r>
      <w:r w:rsidR="00A201B7" w:rsidRPr="00B94325">
        <w:rPr>
          <w:rFonts w:ascii="Calibri" w:hAnsi="Calibri"/>
          <w:bCs/>
          <w:color w:val="333333"/>
          <w:sz w:val="20"/>
          <w:szCs w:val="20"/>
          <w:lang w:val="es-ES_tradnl"/>
        </w:rPr>
        <w:t xml:space="preserve">concretará </w:t>
      </w:r>
      <w:r w:rsidR="00737E67" w:rsidRPr="00B94325">
        <w:rPr>
          <w:rFonts w:ascii="Calibri" w:hAnsi="Calibri"/>
          <w:bCs/>
          <w:color w:val="333333"/>
          <w:sz w:val="20"/>
          <w:szCs w:val="20"/>
          <w:lang w:val="es-ES_tradnl"/>
        </w:rPr>
        <w:t xml:space="preserve">en la fabricación del producto o en un prototipo </w:t>
      </w:r>
      <w:r w:rsidR="00A201B7" w:rsidRPr="00B94325">
        <w:rPr>
          <w:rFonts w:ascii="Calibri" w:hAnsi="Calibri"/>
          <w:bCs/>
          <w:color w:val="333333"/>
          <w:sz w:val="20"/>
          <w:szCs w:val="20"/>
          <w:lang w:val="es-ES_tradnl"/>
        </w:rPr>
        <w:t>verificado en entorno real</w:t>
      </w:r>
      <w:r w:rsidR="00737E67" w:rsidRPr="00B94325">
        <w:rPr>
          <w:rFonts w:ascii="Calibri" w:hAnsi="Calibri"/>
          <w:bCs/>
          <w:color w:val="333333"/>
          <w:sz w:val="20"/>
          <w:szCs w:val="20"/>
          <w:lang w:val="es-ES_tradnl"/>
        </w:rPr>
        <w:t>.</w:t>
      </w:r>
    </w:p>
    <w:p w:rsidR="00DB15C1" w:rsidRPr="00B94325" w:rsidRDefault="00DB15C1"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En la actuación </w:t>
      </w:r>
      <w:r w:rsidR="005E53BB" w:rsidRPr="00F754F8">
        <w:rPr>
          <w:rFonts w:ascii="Calibri" w:hAnsi="Calibri"/>
          <w:b/>
          <w:i/>
          <w:color w:val="333333"/>
          <w:sz w:val="20"/>
          <w:szCs w:val="20"/>
          <w:lang w:val="es-ES"/>
        </w:rPr>
        <w:t>INNOVAProC-CV</w:t>
      </w:r>
      <w:r w:rsidRPr="00F754F8">
        <w:rPr>
          <w:rFonts w:ascii="Calibri" w:hAnsi="Calibri"/>
          <w:b/>
          <w:i/>
          <w:color w:val="333333"/>
          <w:sz w:val="20"/>
          <w:szCs w:val="20"/>
          <w:lang w:val="es-ES"/>
        </w:rPr>
        <w:t>. Innovación de proceso</w:t>
      </w:r>
      <w:r w:rsidRPr="00B94325">
        <w:rPr>
          <w:rFonts w:ascii="Calibri" w:hAnsi="Calibri"/>
          <w:color w:val="333333"/>
          <w:sz w:val="20"/>
          <w:szCs w:val="20"/>
          <w:lang w:val="es-ES"/>
        </w:rPr>
        <w:t xml:space="preserve"> pueden presentarse proyectos de </w:t>
      </w:r>
      <w:r w:rsidR="005E53BB">
        <w:rPr>
          <w:rFonts w:ascii="Calibri" w:hAnsi="Calibri"/>
          <w:color w:val="333333"/>
          <w:sz w:val="20"/>
          <w:szCs w:val="20"/>
          <w:lang w:val="es-ES"/>
        </w:rPr>
        <w:t xml:space="preserve">dos tipos: a) </w:t>
      </w:r>
      <w:r w:rsidR="008C028C">
        <w:rPr>
          <w:rFonts w:ascii="Calibri" w:hAnsi="Calibri"/>
          <w:color w:val="333333"/>
          <w:sz w:val="20"/>
          <w:szCs w:val="20"/>
          <w:lang w:val="es-ES"/>
        </w:rPr>
        <w:t>r</w:t>
      </w:r>
      <w:r w:rsidR="008C028C" w:rsidRPr="008C028C">
        <w:rPr>
          <w:rFonts w:ascii="Calibri" w:hAnsi="Calibri"/>
          <w:color w:val="333333"/>
          <w:sz w:val="20"/>
          <w:szCs w:val="20"/>
          <w:lang w:val="es-ES"/>
        </w:rPr>
        <w:t>eadaptación de procesos mediante la aplicación de metodologías de mejora continua</w:t>
      </w:r>
      <w:r w:rsidR="0020084E" w:rsidRPr="00B94325">
        <w:rPr>
          <w:rFonts w:ascii="Calibri" w:hAnsi="Calibri"/>
          <w:color w:val="333333"/>
          <w:sz w:val="20"/>
          <w:szCs w:val="20"/>
          <w:lang w:val="es-ES"/>
        </w:rPr>
        <w:t xml:space="preserve">. El proyecto debe por lo tanto buscar mejoras </w:t>
      </w:r>
      <w:r w:rsidR="00223BAD" w:rsidRPr="00B94325">
        <w:rPr>
          <w:rFonts w:ascii="Calibri" w:hAnsi="Calibri"/>
          <w:color w:val="333333"/>
          <w:sz w:val="20"/>
          <w:szCs w:val="20"/>
          <w:lang w:val="es-ES"/>
        </w:rPr>
        <w:t>que se ciñan al área productiva de la empresa y aplicar metodología</w:t>
      </w:r>
      <w:r w:rsidR="005E53BB">
        <w:rPr>
          <w:rFonts w:ascii="Calibri" w:hAnsi="Calibri"/>
          <w:color w:val="333333"/>
          <w:sz w:val="20"/>
          <w:szCs w:val="20"/>
          <w:lang w:val="es-ES"/>
        </w:rPr>
        <w:t>s contrastadas</w:t>
      </w:r>
      <w:r w:rsidR="00223BAD" w:rsidRPr="00B94325">
        <w:rPr>
          <w:rFonts w:ascii="Calibri" w:hAnsi="Calibri"/>
          <w:color w:val="333333"/>
          <w:sz w:val="20"/>
          <w:szCs w:val="20"/>
          <w:lang w:val="es-ES"/>
        </w:rPr>
        <w:t xml:space="preserve"> para conseguirlo</w:t>
      </w:r>
      <w:r w:rsidR="005E53BB">
        <w:rPr>
          <w:rFonts w:ascii="Calibri" w:hAnsi="Calibri"/>
          <w:color w:val="333333"/>
          <w:sz w:val="20"/>
          <w:szCs w:val="20"/>
          <w:lang w:val="es-ES"/>
        </w:rPr>
        <w:t>. b)</w:t>
      </w:r>
      <w:r w:rsidR="005E53BB" w:rsidRPr="005E53BB">
        <w:rPr>
          <w:rFonts w:ascii="Calibri" w:hAnsi="Calibri"/>
          <w:color w:val="333333"/>
          <w:sz w:val="20"/>
          <w:szCs w:val="20"/>
          <w:lang w:val="es-ES"/>
        </w:rPr>
        <w:t xml:space="preserve"> </w:t>
      </w:r>
      <w:r w:rsidR="004C43A5">
        <w:rPr>
          <w:rFonts w:ascii="Calibri" w:hAnsi="Calibri"/>
          <w:color w:val="333333"/>
          <w:sz w:val="20"/>
          <w:szCs w:val="20"/>
          <w:lang w:val="es-ES"/>
        </w:rPr>
        <w:t xml:space="preserve">puesta en marcha o readaptación de procesos </w:t>
      </w:r>
      <w:r w:rsidR="008C028C">
        <w:rPr>
          <w:rFonts w:ascii="Calibri" w:hAnsi="Calibri"/>
          <w:color w:val="333333"/>
          <w:sz w:val="20"/>
          <w:szCs w:val="20"/>
          <w:lang w:val="es-ES"/>
        </w:rPr>
        <w:t>con criterios de</w:t>
      </w:r>
      <w:r w:rsidR="005E53BB" w:rsidRPr="005E53BB">
        <w:rPr>
          <w:rFonts w:ascii="Calibri" w:hAnsi="Calibri"/>
          <w:color w:val="333333"/>
          <w:sz w:val="20"/>
          <w:szCs w:val="20"/>
          <w:lang w:val="es-ES"/>
        </w:rPr>
        <w:t xml:space="preserve"> ecoeficiencia. Estos cambios de procesos se orientan a la obtención de productos y servicios basados en el ecodiseño; la incorporación de procesos ecoeficientes; un uso eficiente de recursos</w:t>
      </w:r>
      <w:r w:rsidR="008C028C">
        <w:rPr>
          <w:rFonts w:ascii="Calibri" w:hAnsi="Calibri"/>
          <w:color w:val="333333"/>
          <w:sz w:val="20"/>
          <w:szCs w:val="20"/>
          <w:lang w:val="es-ES"/>
        </w:rPr>
        <w:t>; facilitar el reciclaje,</w:t>
      </w:r>
      <w:r w:rsidR="005E53BB" w:rsidRPr="005E53BB">
        <w:rPr>
          <w:rFonts w:ascii="Calibri" w:hAnsi="Calibri"/>
          <w:color w:val="333333"/>
          <w:sz w:val="20"/>
          <w:szCs w:val="20"/>
          <w:lang w:val="es-ES"/>
        </w:rPr>
        <w:t xml:space="preserve"> reutilización y valorización de residuos, clasificación de subproductos, y simbiosis industrial</w:t>
      </w:r>
      <w:r w:rsidR="008C028C">
        <w:rPr>
          <w:rFonts w:ascii="Calibri" w:hAnsi="Calibri"/>
          <w:color w:val="333333"/>
          <w:sz w:val="20"/>
          <w:szCs w:val="20"/>
          <w:lang w:val="es-ES"/>
        </w:rPr>
        <w:t>; garantizar la trazabilidad de producto</w:t>
      </w:r>
      <w:r w:rsidR="005E53BB" w:rsidRPr="005E53BB">
        <w:rPr>
          <w:rFonts w:ascii="Calibri" w:hAnsi="Calibri"/>
          <w:color w:val="333333"/>
          <w:sz w:val="20"/>
          <w:szCs w:val="20"/>
          <w:lang w:val="es-ES"/>
        </w:rPr>
        <w:t>.</w:t>
      </w:r>
    </w:p>
    <w:p w:rsidR="001535A5" w:rsidRPr="001535A5" w:rsidRDefault="000B5599" w:rsidP="001535A5">
      <w:pPr>
        <w:tabs>
          <w:tab w:val="left" w:pos="993"/>
        </w:tabs>
        <w:spacing w:before="200"/>
        <w:ind w:left="709" w:right="594"/>
        <w:jc w:val="both"/>
        <w:rPr>
          <w:rFonts w:ascii="Calibri" w:hAnsi="Calibri"/>
          <w:color w:val="333333"/>
          <w:sz w:val="20"/>
          <w:szCs w:val="20"/>
          <w:lang w:val="es-ES"/>
        </w:rPr>
      </w:pPr>
      <w:r w:rsidRPr="005B58BF">
        <w:rPr>
          <w:rFonts w:ascii="Calibri" w:hAnsi="Calibri"/>
          <w:color w:val="333333"/>
          <w:sz w:val="20"/>
          <w:szCs w:val="20"/>
          <w:lang w:val="es-ES"/>
        </w:rPr>
        <w:t xml:space="preserve">En la actuación </w:t>
      </w:r>
      <w:r w:rsidR="005E53BB" w:rsidRPr="005B58BF">
        <w:rPr>
          <w:rFonts w:ascii="Calibri" w:hAnsi="Calibri"/>
          <w:b/>
          <w:i/>
          <w:color w:val="333333"/>
          <w:sz w:val="20"/>
          <w:szCs w:val="20"/>
          <w:lang w:val="es-ES"/>
        </w:rPr>
        <w:t>INNOVAi4.0-CV</w:t>
      </w:r>
      <w:r w:rsidRPr="005B58BF">
        <w:rPr>
          <w:rFonts w:ascii="Calibri" w:hAnsi="Calibri"/>
          <w:b/>
          <w:i/>
          <w:color w:val="333333"/>
          <w:sz w:val="20"/>
          <w:szCs w:val="20"/>
          <w:lang w:val="es-ES"/>
        </w:rPr>
        <w:t>. Industria 4.0</w:t>
      </w:r>
      <w:r w:rsidRPr="005B58BF">
        <w:rPr>
          <w:rFonts w:ascii="Calibri" w:hAnsi="Calibri"/>
          <w:color w:val="333333"/>
          <w:sz w:val="20"/>
          <w:szCs w:val="20"/>
          <w:lang w:val="es-ES"/>
        </w:rPr>
        <w:t xml:space="preserve"> se contemplan proyectos que tengan como objetivo </w:t>
      </w:r>
      <w:r w:rsidR="001535A5" w:rsidRPr="001535A5">
        <w:rPr>
          <w:rFonts w:ascii="Calibri" w:hAnsi="Calibri"/>
          <w:color w:val="333333"/>
          <w:sz w:val="20"/>
          <w:szCs w:val="20"/>
          <w:lang w:val="es-ES"/>
        </w:rPr>
        <w:t>la transformación digital de las empresas mediante la integración de tecnologías digitales trabajando simultáneamente en las siguientes áreas:</w:t>
      </w:r>
      <w:r w:rsidR="001535A5">
        <w:rPr>
          <w:rFonts w:ascii="Calibri" w:hAnsi="Calibri"/>
          <w:color w:val="333333"/>
          <w:sz w:val="20"/>
          <w:szCs w:val="20"/>
          <w:lang w:val="es-ES"/>
        </w:rPr>
        <w:t xml:space="preserve"> h</w:t>
      </w:r>
      <w:r w:rsidR="001535A5" w:rsidRPr="001535A5">
        <w:rPr>
          <w:rFonts w:ascii="Calibri" w:hAnsi="Calibri"/>
          <w:color w:val="333333"/>
          <w:sz w:val="20"/>
          <w:szCs w:val="20"/>
          <w:lang w:val="es-ES"/>
        </w:rPr>
        <w:t>ibridación del mundo físico y digital</w:t>
      </w:r>
      <w:r w:rsidR="001535A5">
        <w:rPr>
          <w:rFonts w:ascii="Calibri" w:hAnsi="Calibri"/>
          <w:color w:val="333333"/>
          <w:sz w:val="20"/>
          <w:szCs w:val="20"/>
          <w:lang w:val="es-ES"/>
        </w:rPr>
        <w:t xml:space="preserve"> (</w:t>
      </w:r>
      <w:r w:rsidR="001535A5" w:rsidRPr="001535A5">
        <w:rPr>
          <w:rFonts w:ascii="Calibri" w:hAnsi="Calibri"/>
          <w:color w:val="333333"/>
          <w:sz w:val="20"/>
          <w:szCs w:val="20"/>
          <w:lang w:val="es-ES"/>
        </w:rPr>
        <w:t>sensórica avanzada, dispositivos micro/nano electrónicos, sistemas ciberfísicos, tecn</w:t>
      </w:r>
      <w:r w:rsidR="001535A5">
        <w:rPr>
          <w:rFonts w:ascii="Calibri" w:hAnsi="Calibri"/>
          <w:color w:val="333333"/>
          <w:sz w:val="20"/>
          <w:szCs w:val="20"/>
          <w:lang w:val="es-ES"/>
        </w:rPr>
        <w:t>ologías de interacción hombre/</w:t>
      </w:r>
      <w:r w:rsidR="001535A5" w:rsidRPr="001535A5">
        <w:rPr>
          <w:rFonts w:ascii="Calibri" w:hAnsi="Calibri"/>
          <w:color w:val="333333"/>
          <w:sz w:val="20"/>
          <w:szCs w:val="20"/>
          <w:lang w:val="es-ES"/>
        </w:rPr>
        <w:t>máquina, tecnologías de geolocalización, tecnologías de visualización avanzada</w:t>
      </w:r>
      <w:r w:rsidR="001535A5">
        <w:rPr>
          <w:rFonts w:ascii="Calibri" w:hAnsi="Calibri"/>
          <w:color w:val="333333"/>
          <w:sz w:val="20"/>
          <w:szCs w:val="20"/>
          <w:lang w:val="es-ES"/>
        </w:rPr>
        <w:t>); c</w:t>
      </w:r>
      <w:r w:rsidR="001535A5" w:rsidRPr="001535A5">
        <w:rPr>
          <w:rFonts w:ascii="Calibri" w:hAnsi="Calibri"/>
          <w:color w:val="333333"/>
          <w:sz w:val="20"/>
          <w:szCs w:val="20"/>
          <w:lang w:val="es-ES"/>
        </w:rPr>
        <w:t>omunicación y tratamiento de datos</w:t>
      </w:r>
      <w:r w:rsidR="001535A5">
        <w:rPr>
          <w:rFonts w:ascii="Calibri" w:hAnsi="Calibri"/>
          <w:color w:val="333333"/>
          <w:sz w:val="20"/>
          <w:szCs w:val="20"/>
          <w:lang w:val="es-ES"/>
        </w:rPr>
        <w:t xml:space="preserve"> (</w:t>
      </w:r>
      <w:r w:rsidR="001535A5" w:rsidRPr="001535A5">
        <w:rPr>
          <w:rFonts w:ascii="Calibri" w:hAnsi="Calibri"/>
          <w:color w:val="333333"/>
          <w:sz w:val="20"/>
          <w:szCs w:val="20"/>
          <w:lang w:val="es-ES"/>
        </w:rPr>
        <w:t>redes de telecomunicaciones, ciberseguridad, IoT, computación en la nube</w:t>
      </w:r>
      <w:r w:rsidR="001535A5">
        <w:rPr>
          <w:rFonts w:ascii="Calibri" w:hAnsi="Calibri"/>
          <w:color w:val="333333"/>
          <w:sz w:val="20"/>
          <w:szCs w:val="20"/>
          <w:lang w:val="es-ES"/>
        </w:rPr>
        <w:t>); p</w:t>
      </w:r>
      <w:r w:rsidR="001535A5" w:rsidRPr="001535A5">
        <w:rPr>
          <w:rFonts w:ascii="Calibri" w:hAnsi="Calibri"/>
          <w:color w:val="333333"/>
          <w:sz w:val="20"/>
          <w:szCs w:val="20"/>
          <w:lang w:val="es-ES"/>
        </w:rPr>
        <w:t>rocesamiento inteligente de la información digital, incluyendo, entre otras, analítica “big data”, minería de datos, integración de datos, business intelligence e inteligencia artificial.</w:t>
      </w:r>
    </w:p>
    <w:p w:rsidR="005E53BB" w:rsidRPr="00B94325" w:rsidRDefault="005E53BB"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En la actuación </w:t>
      </w:r>
      <w:r w:rsidRPr="00F754F8">
        <w:rPr>
          <w:rFonts w:ascii="Calibri" w:hAnsi="Calibri"/>
          <w:b/>
          <w:i/>
          <w:color w:val="333333"/>
          <w:sz w:val="20"/>
          <w:szCs w:val="20"/>
          <w:lang w:val="es-ES"/>
        </w:rPr>
        <w:t xml:space="preserve">INNOVATeiC-CV. </w:t>
      </w:r>
      <w:r w:rsidR="00BA2954" w:rsidRPr="00F754F8">
        <w:rPr>
          <w:rFonts w:ascii="Calibri" w:hAnsi="Calibri"/>
          <w:b/>
          <w:i/>
          <w:color w:val="333333"/>
          <w:sz w:val="20"/>
          <w:szCs w:val="20"/>
          <w:lang w:val="es-ES"/>
        </w:rPr>
        <w:t>Innovación soluciones TEICs</w:t>
      </w:r>
      <w:r w:rsidR="001951EF">
        <w:rPr>
          <w:rFonts w:ascii="Calibri" w:hAnsi="Calibri"/>
          <w:i/>
          <w:color w:val="333333"/>
          <w:sz w:val="20"/>
          <w:szCs w:val="20"/>
          <w:lang w:val="es-ES"/>
        </w:rPr>
        <w:t xml:space="preserve"> </w:t>
      </w:r>
      <w:r w:rsidRPr="00B94325">
        <w:rPr>
          <w:rFonts w:ascii="Calibri" w:hAnsi="Calibri"/>
          <w:color w:val="333333"/>
          <w:sz w:val="20"/>
          <w:szCs w:val="20"/>
          <w:lang w:val="es-ES"/>
        </w:rPr>
        <w:t xml:space="preserve">pueden presentarse proyectos de </w:t>
      </w:r>
      <w:r w:rsidR="00BA2954" w:rsidRPr="00BA2954">
        <w:rPr>
          <w:rFonts w:ascii="Calibri" w:hAnsi="Calibri"/>
          <w:color w:val="333333"/>
          <w:sz w:val="20"/>
          <w:szCs w:val="20"/>
          <w:lang w:val="es-ES"/>
        </w:rPr>
        <w:t>desarrollo de soluciones en el ámbito de las tecnologías de la información, de la electrónica y de las comunicaciones</w:t>
      </w:r>
      <w:r w:rsidR="00BA2954">
        <w:rPr>
          <w:rFonts w:ascii="Calibri" w:hAnsi="Calibri"/>
          <w:color w:val="333333"/>
          <w:sz w:val="20"/>
          <w:szCs w:val="20"/>
          <w:lang w:val="es-ES"/>
        </w:rPr>
        <w:t xml:space="preserve">. </w:t>
      </w:r>
      <w:r w:rsidR="00EA5375">
        <w:rPr>
          <w:rFonts w:ascii="Calibri" w:hAnsi="Calibri"/>
          <w:color w:val="333333"/>
          <w:sz w:val="20"/>
          <w:szCs w:val="20"/>
          <w:lang w:val="es-ES"/>
        </w:rPr>
        <w:t>E</w:t>
      </w:r>
      <w:r w:rsidR="00BA2954" w:rsidRPr="00BA2954">
        <w:rPr>
          <w:rFonts w:ascii="Calibri" w:hAnsi="Calibri"/>
          <w:color w:val="333333"/>
          <w:sz w:val="20"/>
          <w:szCs w:val="20"/>
          <w:lang w:val="es-ES"/>
        </w:rPr>
        <w:t xml:space="preserve">l resultado </w:t>
      </w:r>
      <w:r w:rsidR="00BA2954">
        <w:rPr>
          <w:rFonts w:ascii="Calibri" w:hAnsi="Calibri"/>
          <w:color w:val="333333"/>
          <w:sz w:val="20"/>
          <w:szCs w:val="20"/>
          <w:lang w:val="es-ES"/>
        </w:rPr>
        <w:t>se concretará</w:t>
      </w:r>
      <w:r w:rsidR="00BA2954" w:rsidRPr="00BA2954">
        <w:rPr>
          <w:rFonts w:ascii="Calibri" w:hAnsi="Calibri"/>
          <w:color w:val="333333"/>
          <w:sz w:val="20"/>
          <w:szCs w:val="20"/>
          <w:lang w:val="es-ES"/>
        </w:rPr>
        <w:t xml:space="preserve"> en nuevas aplicaciones, dispositivos o, soluciones, preparadas para su comercialización</w:t>
      </w:r>
      <w:r w:rsidR="00EA5375" w:rsidRPr="00EA5375">
        <w:rPr>
          <w:rFonts w:ascii="Calibri" w:hAnsi="Calibri"/>
          <w:color w:val="333333"/>
          <w:sz w:val="20"/>
          <w:szCs w:val="20"/>
          <w:lang w:val="es-ES"/>
        </w:rPr>
        <w:t xml:space="preserve"> </w:t>
      </w:r>
      <w:r w:rsidR="00EA5375">
        <w:rPr>
          <w:rFonts w:ascii="Calibri" w:hAnsi="Calibri"/>
          <w:color w:val="333333"/>
          <w:sz w:val="20"/>
          <w:szCs w:val="20"/>
          <w:lang w:val="es-ES"/>
        </w:rPr>
        <w:t>a terceros, excluyendo</w:t>
      </w:r>
      <w:r w:rsidR="00EA5375" w:rsidRPr="00BA2954">
        <w:rPr>
          <w:rFonts w:ascii="Calibri" w:hAnsi="Calibri"/>
          <w:color w:val="333333"/>
          <w:sz w:val="20"/>
          <w:szCs w:val="20"/>
          <w:lang w:val="es-ES"/>
        </w:rPr>
        <w:t xml:space="preserve"> soluciones a medida</w:t>
      </w:r>
      <w:r w:rsidR="000C20FB">
        <w:rPr>
          <w:rFonts w:ascii="Calibri" w:hAnsi="Calibri"/>
          <w:color w:val="333333"/>
          <w:sz w:val="20"/>
          <w:szCs w:val="20"/>
          <w:lang w:val="es-ES"/>
        </w:rPr>
        <w:t xml:space="preserve"> </w:t>
      </w:r>
      <w:r w:rsidR="00CD5F15">
        <w:rPr>
          <w:rFonts w:ascii="Calibri" w:hAnsi="Calibri"/>
          <w:color w:val="333333"/>
          <w:sz w:val="20"/>
          <w:szCs w:val="20"/>
          <w:lang w:val="es-ES"/>
        </w:rPr>
        <w:t xml:space="preserve">y </w:t>
      </w:r>
      <w:r w:rsidR="000C20FB">
        <w:rPr>
          <w:rFonts w:ascii="Calibri" w:hAnsi="Calibri"/>
          <w:color w:val="333333"/>
          <w:sz w:val="20"/>
          <w:szCs w:val="20"/>
          <w:lang w:val="es-ES"/>
        </w:rPr>
        <w:t>para uso de la empresa solicitante</w:t>
      </w:r>
      <w:r w:rsidR="00BA2954" w:rsidRPr="00BA2954">
        <w:rPr>
          <w:rFonts w:ascii="Calibri" w:hAnsi="Calibri"/>
          <w:color w:val="333333"/>
          <w:sz w:val="20"/>
          <w:szCs w:val="20"/>
          <w:lang w:val="es-ES"/>
        </w:rPr>
        <w:t>. Se admitirán nuevas versiones de aplicaciones, dispositivos y soluciones existentes, siempre que incorporen nuevas funcionalidades con respecto a ve</w:t>
      </w:r>
      <w:r w:rsidR="00BA2954">
        <w:rPr>
          <w:rFonts w:ascii="Calibri" w:hAnsi="Calibri"/>
          <w:color w:val="333333"/>
          <w:sz w:val="20"/>
          <w:szCs w:val="20"/>
          <w:lang w:val="es-ES"/>
        </w:rPr>
        <w:t>rsiones anteriores</w:t>
      </w:r>
      <w:r w:rsidR="00BA2954" w:rsidRPr="00BA2954">
        <w:rPr>
          <w:rFonts w:ascii="Calibri" w:hAnsi="Calibri"/>
          <w:color w:val="333333"/>
          <w:sz w:val="20"/>
          <w:szCs w:val="20"/>
          <w:lang w:val="es-ES"/>
        </w:rPr>
        <w:t>.</w:t>
      </w:r>
    </w:p>
    <w:p w:rsidR="00D32EBE" w:rsidRPr="00B94325" w:rsidRDefault="00D32EBE"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tipo de empresas pueden presentarse?</w:t>
      </w:r>
    </w:p>
    <w:p w:rsidR="00D32EBE" w:rsidRPr="00B94325" w:rsidRDefault="000C325A"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Medianas o pequeñas empresas</w:t>
      </w:r>
      <w:r w:rsidR="00D32EBE" w:rsidRPr="00B94325">
        <w:rPr>
          <w:rFonts w:ascii="Calibri" w:hAnsi="Calibri"/>
          <w:color w:val="333333"/>
          <w:sz w:val="20"/>
          <w:szCs w:val="20"/>
          <w:lang w:val="es-ES"/>
        </w:rPr>
        <w:t>.</w:t>
      </w:r>
    </w:p>
    <w:p w:rsidR="00D32EBE" w:rsidRPr="00B94325" w:rsidRDefault="00D32EBE"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Se excluyen las que tengan actividad relacionada con la producción primaria de productos agrícolas, pesca o acuicultura, las comunidades de bienes y sociedades civiles, asociaciones, fundaciones, administraciones públicas y en general entidades sin ánimo de lucro.</w:t>
      </w:r>
    </w:p>
    <w:p w:rsidR="000C325A" w:rsidRPr="00B94325" w:rsidRDefault="000C325A"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sidR="00204054" w:rsidRPr="00B94325">
        <w:rPr>
          <w:rFonts w:ascii="Calibri" w:hAnsi="Calibri"/>
          <w:b/>
          <w:smallCaps/>
          <w:color w:val="0000FF"/>
          <w:sz w:val="20"/>
          <w:szCs w:val="20"/>
        </w:rPr>
        <w:t>a</w:t>
      </w:r>
      <w:r w:rsidRPr="00B94325">
        <w:rPr>
          <w:rFonts w:ascii="Calibri" w:hAnsi="Calibri"/>
          <w:b/>
          <w:smallCaps/>
          <w:color w:val="0000FF"/>
          <w:sz w:val="20"/>
          <w:szCs w:val="20"/>
        </w:rPr>
        <w:t xml:space="preserve"> qué tipo de sectores se dirigen las ayudas?</w:t>
      </w:r>
    </w:p>
    <w:p w:rsidR="000C325A" w:rsidRDefault="00A661BD" w:rsidP="00D4437C">
      <w:pPr>
        <w:tabs>
          <w:tab w:val="left" w:pos="993"/>
        </w:tabs>
        <w:spacing w:before="200"/>
        <w:ind w:left="709" w:right="594"/>
        <w:jc w:val="both"/>
        <w:rPr>
          <w:rFonts w:ascii="Calibri" w:hAnsi="Calibri"/>
          <w:bCs/>
          <w:sz w:val="20"/>
          <w:szCs w:val="20"/>
        </w:rPr>
      </w:pPr>
      <w:r w:rsidRPr="00356FAE">
        <w:rPr>
          <w:rFonts w:ascii="Calibri" w:hAnsi="Calibri"/>
          <w:bCs/>
          <w:sz w:val="20"/>
          <w:szCs w:val="20"/>
        </w:rPr>
        <w:t xml:space="preserve">En </w:t>
      </w:r>
      <w:r w:rsidR="00476BF2" w:rsidRPr="000C1960">
        <w:rPr>
          <w:rFonts w:ascii="Calibri" w:hAnsi="Calibri"/>
          <w:bCs/>
          <w:i/>
          <w:sz w:val="20"/>
          <w:szCs w:val="20"/>
        </w:rPr>
        <w:t>INNOVA</w:t>
      </w:r>
      <w:r w:rsidR="00476BF2">
        <w:rPr>
          <w:rFonts w:ascii="Calibri" w:hAnsi="Calibri"/>
          <w:bCs/>
          <w:i/>
          <w:sz w:val="20"/>
          <w:szCs w:val="20"/>
        </w:rPr>
        <w:t>ProD</w:t>
      </w:r>
      <w:r w:rsidR="00476BF2" w:rsidRPr="000C1960">
        <w:rPr>
          <w:rFonts w:ascii="Calibri" w:hAnsi="Calibri"/>
          <w:bCs/>
          <w:i/>
          <w:sz w:val="20"/>
          <w:szCs w:val="20"/>
        </w:rPr>
        <w:t>-CV</w:t>
      </w:r>
      <w:r w:rsidR="00476BF2" w:rsidRPr="00A661BD">
        <w:rPr>
          <w:rFonts w:ascii="Calibri" w:hAnsi="Calibri"/>
          <w:bCs/>
          <w:sz w:val="20"/>
          <w:szCs w:val="20"/>
        </w:rPr>
        <w:t xml:space="preserve"> </w:t>
      </w:r>
      <w:r>
        <w:rPr>
          <w:rFonts w:ascii="Calibri" w:hAnsi="Calibri"/>
          <w:bCs/>
          <w:sz w:val="20"/>
          <w:szCs w:val="20"/>
        </w:rPr>
        <w:t>p</w:t>
      </w:r>
      <w:r w:rsidR="000C325A" w:rsidRPr="00B94325">
        <w:rPr>
          <w:rFonts w:ascii="Calibri" w:hAnsi="Calibri"/>
          <w:bCs/>
          <w:sz w:val="20"/>
          <w:szCs w:val="20"/>
        </w:rPr>
        <w:t xml:space="preserve">odrán acogerse a estas ayudas las PYME industriales manufactureras encuadradas en la sección C-Divisiones </w:t>
      </w:r>
      <w:smartTag w:uri="urn:schemas-microsoft-com:office:smarttags" w:element="metricconverter">
        <w:smartTagPr>
          <w:attr w:name="ProductID" w:val="10 a"/>
        </w:smartTagPr>
        <w:r w:rsidR="000C325A" w:rsidRPr="00B94325">
          <w:rPr>
            <w:rFonts w:ascii="Calibri" w:hAnsi="Calibri"/>
            <w:bCs/>
            <w:sz w:val="20"/>
            <w:szCs w:val="20"/>
          </w:rPr>
          <w:t>10 a</w:t>
        </w:r>
      </w:smartTag>
      <w:r w:rsidR="000C325A" w:rsidRPr="00B94325">
        <w:rPr>
          <w:rFonts w:ascii="Calibri" w:hAnsi="Calibri"/>
          <w:bCs/>
          <w:sz w:val="20"/>
          <w:szCs w:val="20"/>
        </w:rPr>
        <w:t xml:space="preserve"> 33 de </w:t>
      </w:r>
      <w:smartTag w:uri="urn:schemas-microsoft-com:office:smarttags" w:element="PersonName">
        <w:smartTagPr>
          <w:attr w:name="ProductID" w:val="la Clasificaci￳n Nacional"/>
        </w:smartTagPr>
        <w:smartTag w:uri="urn:schemas-microsoft-com:office:smarttags" w:element="PersonName">
          <w:smartTagPr>
            <w:attr w:name="ProductID" w:val="la Clasificaci￳n"/>
          </w:smartTagPr>
          <w:r w:rsidR="000C325A" w:rsidRPr="00B94325">
            <w:rPr>
              <w:rFonts w:ascii="Calibri" w:hAnsi="Calibri"/>
              <w:bCs/>
              <w:sz w:val="20"/>
              <w:szCs w:val="20"/>
            </w:rPr>
            <w:t>la Clasificación</w:t>
          </w:r>
        </w:smartTag>
        <w:r w:rsidR="000C325A" w:rsidRPr="00B94325">
          <w:rPr>
            <w:rFonts w:ascii="Calibri" w:hAnsi="Calibri"/>
            <w:bCs/>
            <w:sz w:val="20"/>
            <w:szCs w:val="20"/>
          </w:rPr>
          <w:t xml:space="preserve"> Nacional</w:t>
        </w:r>
      </w:smartTag>
      <w:r w:rsidR="000C325A" w:rsidRPr="00B94325">
        <w:rPr>
          <w:rFonts w:ascii="Calibri" w:hAnsi="Calibri"/>
          <w:bCs/>
          <w:sz w:val="20"/>
          <w:szCs w:val="20"/>
        </w:rPr>
        <w:t xml:space="preserve"> de Actividades Económicas (CNAE 2009), aprobada por Real Decreto 475/2007, de 13 de abril (BOE núm. 102, de 28 de abril de 2007).</w:t>
      </w:r>
      <w:r w:rsidR="00476BF2">
        <w:rPr>
          <w:rFonts w:ascii="Calibri" w:hAnsi="Calibri"/>
          <w:bCs/>
          <w:sz w:val="20"/>
          <w:szCs w:val="20"/>
        </w:rPr>
        <w:t xml:space="preserve"> </w:t>
      </w:r>
    </w:p>
    <w:p w:rsidR="00476BF2" w:rsidRDefault="00476BF2" w:rsidP="00D4437C">
      <w:pPr>
        <w:tabs>
          <w:tab w:val="left" w:pos="993"/>
        </w:tabs>
        <w:spacing w:before="200"/>
        <w:ind w:left="709" w:right="594"/>
        <w:jc w:val="both"/>
        <w:rPr>
          <w:rFonts w:ascii="Calibri" w:hAnsi="Calibri"/>
          <w:bCs/>
          <w:sz w:val="20"/>
          <w:szCs w:val="20"/>
        </w:rPr>
      </w:pPr>
      <w:r w:rsidRPr="000D2235">
        <w:rPr>
          <w:rFonts w:ascii="Calibri" w:hAnsi="Calibri"/>
          <w:bCs/>
          <w:sz w:val="20"/>
          <w:szCs w:val="20"/>
        </w:rPr>
        <w:lastRenderedPageBreak/>
        <w:t xml:space="preserve">En </w:t>
      </w:r>
      <w:r>
        <w:rPr>
          <w:rFonts w:ascii="Calibri" w:hAnsi="Calibri"/>
          <w:bCs/>
          <w:sz w:val="20"/>
          <w:szCs w:val="20"/>
        </w:rPr>
        <w:t xml:space="preserve">las actuaciones </w:t>
      </w:r>
      <w:r w:rsidRPr="000C1960">
        <w:rPr>
          <w:rFonts w:ascii="Calibri" w:hAnsi="Calibri"/>
          <w:bCs/>
          <w:i/>
          <w:sz w:val="20"/>
          <w:szCs w:val="20"/>
        </w:rPr>
        <w:t>INNOVA</w:t>
      </w:r>
      <w:r>
        <w:rPr>
          <w:rFonts w:ascii="Calibri" w:hAnsi="Calibri"/>
          <w:bCs/>
          <w:i/>
          <w:sz w:val="20"/>
          <w:szCs w:val="20"/>
        </w:rPr>
        <w:t>ProC</w:t>
      </w:r>
      <w:r w:rsidRPr="000C1960">
        <w:rPr>
          <w:rFonts w:ascii="Calibri" w:hAnsi="Calibri"/>
          <w:bCs/>
          <w:i/>
          <w:sz w:val="20"/>
          <w:szCs w:val="20"/>
        </w:rPr>
        <w:t>-CV</w:t>
      </w:r>
      <w:r>
        <w:rPr>
          <w:rFonts w:ascii="Calibri" w:hAnsi="Calibri"/>
          <w:bCs/>
          <w:sz w:val="20"/>
          <w:szCs w:val="20"/>
        </w:rPr>
        <w:t xml:space="preserve"> e </w:t>
      </w:r>
      <w:r w:rsidRPr="00476BF2">
        <w:rPr>
          <w:rFonts w:ascii="Calibri" w:hAnsi="Calibri"/>
          <w:bCs/>
          <w:i/>
          <w:sz w:val="20"/>
          <w:szCs w:val="20"/>
        </w:rPr>
        <w:t xml:space="preserve">INNOVAi4.0-CV </w:t>
      </w:r>
      <w:r w:rsidRPr="00476BF2">
        <w:rPr>
          <w:rFonts w:ascii="Calibri" w:hAnsi="Calibri"/>
          <w:bCs/>
          <w:sz w:val="20"/>
          <w:szCs w:val="20"/>
        </w:rPr>
        <w:t>las</w:t>
      </w:r>
      <w:r w:rsidRPr="00B94325">
        <w:rPr>
          <w:rFonts w:ascii="Calibri" w:hAnsi="Calibri"/>
          <w:bCs/>
          <w:sz w:val="20"/>
          <w:szCs w:val="20"/>
        </w:rPr>
        <w:t xml:space="preserve"> PYME encuadradas en la sección C-Divisiones </w:t>
      </w:r>
      <w:smartTag w:uri="urn:schemas-microsoft-com:office:smarttags" w:element="metricconverter">
        <w:smartTagPr>
          <w:attr w:name="ProductID" w:val="10 a"/>
        </w:smartTagPr>
        <w:r w:rsidRPr="00B94325">
          <w:rPr>
            <w:rFonts w:ascii="Calibri" w:hAnsi="Calibri"/>
            <w:bCs/>
            <w:sz w:val="20"/>
            <w:szCs w:val="20"/>
          </w:rPr>
          <w:t>10 a</w:t>
        </w:r>
      </w:smartTag>
      <w:r w:rsidRPr="00B94325">
        <w:rPr>
          <w:rFonts w:ascii="Calibri" w:hAnsi="Calibri"/>
          <w:bCs/>
          <w:sz w:val="20"/>
          <w:szCs w:val="20"/>
        </w:rPr>
        <w:t xml:space="preserve"> 33</w:t>
      </w:r>
      <w:r w:rsidR="006565A3">
        <w:rPr>
          <w:rFonts w:ascii="Calibri" w:hAnsi="Calibri"/>
          <w:bCs/>
          <w:sz w:val="20"/>
          <w:szCs w:val="20"/>
        </w:rPr>
        <w:t xml:space="preserve"> y en la s</w:t>
      </w:r>
      <w:r w:rsidR="006565A3" w:rsidRPr="006565A3">
        <w:rPr>
          <w:rFonts w:ascii="Calibri" w:hAnsi="Calibri"/>
          <w:bCs/>
          <w:sz w:val="20"/>
          <w:szCs w:val="20"/>
        </w:rPr>
        <w:t>ección H – Divisiones 49 a 52, siempre que las actividades de transporte y almacenamiento sean referidas a mercancías</w:t>
      </w:r>
      <w:r w:rsidR="006565A3">
        <w:rPr>
          <w:rFonts w:ascii="Calibri" w:hAnsi="Calibri"/>
          <w:bCs/>
          <w:sz w:val="20"/>
          <w:szCs w:val="20"/>
        </w:rPr>
        <w:t>.</w:t>
      </w:r>
    </w:p>
    <w:p w:rsidR="00A661BD" w:rsidRDefault="00A661BD" w:rsidP="00D4437C">
      <w:pPr>
        <w:tabs>
          <w:tab w:val="left" w:pos="993"/>
        </w:tabs>
        <w:spacing w:before="200"/>
        <w:ind w:left="709" w:right="594"/>
        <w:jc w:val="both"/>
        <w:rPr>
          <w:rFonts w:ascii="Calibri" w:hAnsi="Calibri"/>
          <w:bCs/>
          <w:sz w:val="20"/>
          <w:szCs w:val="20"/>
        </w:rPr>
      </w:pPr>
      <w:r w:rsidRPr="00A661BD">
        <w:rPr>
          <w:rFonts w:ascii="Calibri" w:hAnsi="Calibri"/>
          <w:bCs/>
          <w:sz w:val="20"/>
          <w:szCs w:val="20"/>
        </w:rPr>
        <w:t xml:space="preserve">En </w:t>
      </w:r>
      <w:r w:rsidRPr="000C1960">
        <w:rPr>
          <w:rFonts w:ascii="Calibri" w:hAnsi="Calibri"/>
          <w:bCs/>
          <w:i/>
          <w:sz w:val="20"/>
          <w:szCs w:val="20"/>
        </w:rPr>
        <w:t>INNOVATeiC-CV</w:t>
      </w:r>
      <w:r w:rsidRPr="00A661BD">
        <w:rPr>
          <w:rFonts w:ascii="Calibri" w:hAnsi="Calibri"/>
          <w:bCs/>
          <w:sz w:val="20"/>
          <w:szCs w:val="20"/>
        </w:rPr>
        <w:t xml:space="preserve"> </w:t>
      </w:r>
      <w:r w:rsidR="006565A3">
        <w:rPr>
          <w:rFonts w:ascii="Calibri" w:hAnsi="Calibri"/>
          <w:bCs/>
          <w:sz w:val="20"/>
          <w:szCs w:val="20"/>
        </w:rPr>
        <w:t xml:space="preserve">no se aplican estas restricciones, </w:t>
      </w:r>
      <w:r w:rsidR="003B7345">
        <w:rPr>
          <w:rFonts w:ascii="Calibri" w:hAnsi="Calibri"/>
          <w:bCs/>
          <w:sz w:val="20"/>
          <w:szCs w:val="20"/>
        </w:rPr>
        <w:t>solo</w:t>
      </w:r>
      <w:r w:rsidRPr="00A661BD">
        <w:rPr>
          <w:rFonts w:ascii="Calibri" w:hAnsi="Calibri"/>
          <w:bCs/>
          <w:sz w:val="20"/>
          <w:szCs w:val="20"/>
        </w:rPr>
        <w:t xml:space="preserve"> quedan excluidas las que desarrollen actividades </w:t>
      </w:r>
      <w:r w:rsidR="006565A3">
        <w:rPr>
          <w:rFonts w:ascii="Calibri" w:hAnsi="Calibri"/>
          <w:bCs/>
          <w:sz w:val="20"/>
          <w:szCs w:val="20"/>
        </w:rPr>
        <w:t>financieras o inmobiliarias.</w:t>
      </w:r>
    </w:p>
    <w:p w:rsidR="00D32EBE" w:rsidRPr="00B94325" w:rsidRDefault="00D32EBE"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¿puede presentarse una empresa que no disponga de trabajadores?</w:t>
      </w:r>
    </w:p>
    <w:p w:rsidR="00D32EBE" w:rsidRPr="00B94325" w:rsidRDefault="00D32EBE" w:rsidP="00D4437C">
      <w:pPr>
        <w:tabs>
          <w:tab w:val="left" w:pos="993"/>
        </w:tabs>
        <w:spacing w:before="200"/>
        <w:ind w:left="709" w:right="594"/>
        <w:jc w:val="both"/>
        <w:rPr>
          <w:rFonts w:ascii="Calibri" w:hAnsi="Calibri"/>
          <w:sz w:val="20"/>
          <w:szCs w:val="20"/>
        </w:rPr>
      </w:pPr>
      <w:r w:rsidRPr="00B94325">
        <w:rPr>
          <w:rFonts w:ascii="Calibri" w:hAnsi="Calibri"/>
          <w:bCs/>
          <w:sz w:val="20"/>
          <w:szCs w:val="20"/>
        </w:rPr>
        <w:t xml:space="preserve">La empresa deberá contar </w:t>
      </w:r>
      <w:r w:rsidR="00FD1979" w:rsidRPr="00B94325">
        <w:rPr>
          <w:rFonts w:ascii="Calibri" w:hAnsi="Calibri"/>
          <w:bCs/>
          <w:sz w:val="20"/>
          <w:szCs w:val="20"/>
        </w:rPr>
        <w:t xml:space="preserve">al menos con </w:t>
      </w:r>
      <w:r w:rsidR="006565A3" w:rsidRPr="006565A3">
        <w:rPr>
          <w:rFonts w:ascii="Calibri" w:hAnsi="Calibri"/>
          <w:bCs/>
          <w:sz w:val="20"/>
          <w:szCs w:val="20"/>
        </w:rPr>
        <w:t xml:space="preserve">dos personas como personal </w:t>
      </w:r>
      <w:r w:rsidR="006565A3" w:rsidRPr="00C35CFD">
        <w:rPr>
          <w:rFonts w:ascii="Calibri" w:hAnsi="Calibri"/>
          <w:bCs/>
          <w:sz w:val="20"/>
          <w:szCs w:val="20"/>
        </w:rPr>
        <w:t>propio que sean trabajador</w:t>
      </w:r>
      <w:r w:rsidR="001F5DDA" w:rsidRPr="00C35CFD">
        <w:rPr>
          <w:rFonts w:ascii="Calibri" w:hAnsi="Calibri"/>
          <w:bCs/>
          <w:sz w:val="20"/>
          <w:szCs w:val="20"/>
        </w:rPr>
        <w:t>e</w:t>
      </w:r>
      <w:r w:rsidR="006565A3" w:rsidRPr="00C35CFD">
        <w:rPr>
          <w:rFonts w:ascii="Calibri" w:hAnsi="Calibri"/>
          <w:bCs/>
          <w:sz w:val="20"/>
          <w:szCs w:val="20"/>
        </w:rPr>
        <w:t>s por cuenta ajena o cooperativistas</w:t>
      </w:r>
      <w:r w:rsidR="00014903" w:rsidRPr="00C35CFD">
        <w:rPr>
          <w:rFonts w:ascii="Calibri" w:hAnsi="Calibri"/>
          <w:bCs/>
          <w:sz w:val="20"/>
          <w:szCs w:val="20"/>
        </w:rPr>
        <w:t>. Para verificar el cumplimiento de este requisito, se realiza la comprobación de</w:t>
      </w:r>
      <w:r w:rsidR="006565A3" w:rsidRPr="00C35CFD">
        <w:rPr>
          <w:rFonts w:ascii="Calibri" w:hAnsi="Calibri"/>
          <w:bCs/>
          <w:sz w:val="20"/>
          <w:szCs w:val="20"/>
        </w:rPr>
        <w:t xml:space="preserve"> que figuren </w:t>
      </w:r>
      <w:r w:rsidRPr="00C35CFD">
        <w:rPr>
          <w:rFonts w:ascii="Calibri" w:hAnsi="Calibri"/>
          <w:bCs/>
          <w:sz w:val="20"/>
          <w:szCs w:val="20"/>
        </w:rPr>
        <w:t xml:space="preserve"> en el recibo de liquidación de cotizaciones </w:t>
      </w:r>
      <w:r w:rsidR="00E25F5E" w:rsidRPr="00C35CFD">
        <w:rPr>
          <w:rFonts w:ascii="Calibri" w:hAnsi="Calibri"/>
          <w:bCs/>
          <w:sz w:val="20"/>
          <w:szCs w:val="20"/>
        </w:rPr>
        <w:t>de la Seguridad Social</w:t>
      </w:r>
      <w:r w:rsidRPr="00B94325">
        <w:rPr>
          <w:rFonts w:ascii="Calibri" w:hAnsi="Calibri"/>
          <w:bCs/>
          <w:sz w:val="20"/>
          <w:szCs w:val="20"/>
        </w:rPr>
        <w:t xml:space="preserve"> correspondiente al segundo mes anterior a la solicitud.</w:t>
      </w:r>
      <w:r w:rsidR="00A661BD">
        <w:rPr>
          <w:rFonts w:ascii="Calibri" w:hAnsi="Calibri"/>
          <w:bCs/>
          <w:sz w:val="20"/>
          <w:szCs w:val="20"/>
        </w:rPr>
        <w:t xml:space="preserve"> </w:t>
      </w:r>
      <w:r w:rsidR="00A661BD" w:rsidRPr="00A661BD">
        <w:rPr>
          <w:rFonts w:ascii="Calibri" w:hAnsi="Calibri"/>
          <w:bCs/>
          <w:sz w:val="20"/>
          <w:szCs w:val="20"/>
        </w:rPr>
        <w:t xml:space="preserve">En la actuación </w:t>
      </w:r>
      <w:r w:rsidR="00A661BD" w:rsidRPr="000C1960">
        <w:rPr>
          <w:rFonts w:ascii="Calibri" w:hAnsi="Calibri"/>
          <w:bCs/>
          <w:i/>
          <w:sz w:val="20"/>
          <w:szCs w:val="20"/>
        </w:rPr>
        <w:t>INNOVATeiC-CV</w:t>
      </w:r>
      <w:r w:rsidR="00A661BD" w:rsidRPr="00A661BD">
        <w:rPr>
          <w:rFonts w:ascii="Calibri" w:hAnsi="Calibri"/>
          <w:bCs/>
          <w:sz w:val="20"/>
          <w:szCs w:val="20"/>
        </w:rPr>
        <w:t xml:space="preserve"> </w:t>
      </w:r>
      <w:r w:rsidR="00057A72">
        <w:rPr>
          <w:rFonts w:ascii="Calibri" w:hAnsi="Calibri"/>
          <w:bCs/>
          <w:sz w:val="20"/>
          <w:szCs w:val="20"/>
        </w:rPr>
        <w:t xml:space="preserve">no se aplica esta limitación sobre </w:t>
      </w:r>
      <w:r w:rsidR="00E74BB4">
        <w:rPr>
          <w:rFonts w:ascii="Calibri" w:hAnsi="Calibri"/>
          <w:bCs/>
          <w:sz w:val="20"/>
          <w:szCs w:val="20"/>
        </w:rPr>
        <w:t xml:space="preserve">el </w:t>
      </w:r>
      <w:r w:rsidR="00057A72">
        <w:rPr>
          <w:rFonts w:ascii="Calibri" w:hAnsi="Calibri"/>
          <w:bCs/>
          <w:sz w:val="20"/>
          <w:szCs w:val="20"/>
        </w:rPr>
        <w:t>número de trabajadores.</w:t>
      </w:r>
    </w:p>
    <w:p w:rsidR="00D32EBE" w:rsidRPr="00B94325" w:rsidRDefault="00D32EBE"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 xml:space="preserve">¿pueden presentarse empresas con sede social fuera de </w:t>
      </w:r>
      <w:smartTag w:uri="urn:schemas-microsoft-com:office:smarttags" w:element="PersonName">
        <w:smartTagPr>
          <w:attr w:name="ProductID" w:val="la Comunitat Valenciana"/>
        </w:smartTagPr>
        <w:r w:rsidRPr="00B94325">
          <w:rPr>
            <w:rFonts w:ascii="Calibri" w:hAnsi="Calibri"/>
            <w:b/>
            <w:smallCaps/>
            <w:color w:val="0000FF"/>
            <w:sz w:val="20"/>
            <w:szCs w:val="20"/>
          </w:rPr>
          <w:t>la comunitat valenciana</w:t>
        </w:r>
      </w:smartTag>
      <w:r w:rsidRPr="00B94325">
        <w:rPr>
          <w:rFonts w:ascii="Calibri" w:hAnsi="Calibri"/>
          <w:b/>
          <w:smallCaps/>
          <w:color w:val="0000FF"/>
          <w:sz w:val="20"/>
          <w:szCs w:val="20"/>
        </w:rPr>
        <w:t>?</w:t>
      </w:r>
    </w:p>
    <w:p w:rsidR="00D32EBE" w:rsidRPr="00B94325" w:rsidRDefault="00D32EBE" w:rsidP="00D4437C">
      <w:pPr>
        <w:tabs>
          <w:tab w:val="left" w:pos="993"/>
        </w:tabs>
        <w:spacing w:before="200"/>
        <w:ind w:left="709" w:right="594"/>
        <w:jc w:val="both"/>
        <w:rPr>
          <w:rFonts w:ascii="Calibri" w:hAnsi="Calibri"/>
          <w:sz w:val="20"/>
          <w:szCs w:val="20"/>
        </w:rPr>
      </w:pPr>
      <w:r w:rsidRPr="00B94325">
        <w:rPr>
          <w:rFonts w:ascii="Calibri" w:hAnsi="Calibri"/>
          <w:sz w:val="20"/>
          <w:szCs w:val="20"/>
        </w:rPr>
        <w:t xml:space="preserve">Sí, aunque la empresa beneficiaria deberá contar con establecimiento de producción ubicado en </w:t>
      </w:r>
      <w:smartTag w:uri="urn:schemas-microsoft-com:office:smarttags" w:element="PersonName">
        <w:smartTagPr>
          <w:attr w:name="ProductID" w:val="la Comunitat Valenciana"/>
        </w:smartTagPr>
        <w:smartTag w:uri="urn:schemas-microsoft-com:office:smarttags" w:element="PersonName">
          <w:smartTagPr>
            <w:attr w:name="ProductID" w:val="la Comunitat"/>
          </w:smartTagPr>
          <w:r w:rsidRPr="00B94325">
            <w:rPr>
              <w:rFonts w:ascii="Calibri" w:hAnsi="Calibri"/>
              <w:sz w:val="20"/>
              <w:szCs w:val="20"/>
            </w:rPr>
            <w:t>la Comunitat</w:t>
          </w:r>
        </w:smartTag>
        <w:r w:rsidRPr="00B94325">
          <w:rPr>
            <w:rFonts w:ascii="Calibri" w:hAnsi="Calibri"/>
            <w:sz w:val="20"/>
            <w:szCs w:val="20"/>
          </w:rPr>
          <w:t xml:space="preserve"> Valenciana</w:t>
        </w:r>
      </w:smartTag>
      <w:r w:rsidRPr="00B94325">
        <w:rPr>
          <w:rFonts w:ascii="Calibri" w:hAnsi="Calibri"/>
          <w:sz w:val="20"/>
          <w:szCs w:val="20"/>
        </w:rPr>
        <w:t xml:space="preserve"> en el momento de presentar la justificación. L</w:t>
      </w:r>
      <w:r w:rsidRPr="00B94325">
        <w:rPr>
          <w:rFonts w:ascii="Calibri" w:hAnsi="Calibri"/>
          <w:color w:val="333333"/>
          <w:sz w:val="20"/>
          <w:szCs w:val="20"/>
          <w:lang w:val="es-ES"/>
        </w:rPr>
        <w:t xml:space="preserve">os resultados del proyecto deberán permanecer o tener impacto tangible en </w:t>
      </w:r>
      <w:smartTag w:uri="urn:schemas-microsoft-com:office:smarttags" w:element="PersonName">
        <w:smartTagPr>
          <w:attr w:name="ProductID" w:val="la Comunitat Valenciana"/>
        </w:smartTagPr>
        <w:r w:rsidRPr="00B94325">
          <w:rPr>
            <w:rFonts w:ascii="Calibri" w:hAnsi="Calibri"/>
            <w:color w:val="333333"/>
            <w:sz w:val="20"/>
            <w:szCs w:val="20"/>
            <w:lang w:val="es-ES"/>
          </w:rPr>
          <w:t>la Comunitat Valenciana</w:t>
        </w:r>
      </w:smartTag>
      <w:r w:rsidR="00BD0ABA" w:rsidRPr="00B94325">
        <w:rPr>
          <w:rFonts w:ascii="Calibri" w:hAnsi="Calibri"/>
          <w:color w:val="333333"/>
          <w:sz w:val="20"/>
          <w:szCs w:val="20"/>
          <w:lang w:val="es-ES"/>
        </w:rPr>
        <w:t xml:space="preserve">, </w:t>
      </w:r>
      <w:r w:rsidRPr="00B94325">
        <w:rPr>
          <w:rFonts w:ascii="Calibri" w:hAnsi="Calibri"/>
          <w:color w:val="333333"/>
          <w:sz w:val="20"/>
          <w:szCs w:val="20"/>
          <w:lang w:val="es-ES"/>
        </w:rPr>
        <w:t>es decir</w:t>
      </w:r>
      <w:r w:rsidR="00BD0ABA" w:rsidRPr="00B94325">
        <w:rPr>
          <w:rFonts w:ascii="Calibri" w:hAnsi="Calibri"/>
          <w:color w:val="333333"/>
          <w:sz w:val="20"/>
          <w:szCs w:val="20"/>
          <w:lang w:val="es-ES"/>
        </w:rPr>
        <w:t>,</w:t>
      </w:r>
      <w:r w:rsidRPr="00B94325">
        <w:rPr>
          <w:rFonts w:ascii="Calibri" w:hAnsi="Calibri"/>
          <w:color w:val="333333"/>
          <w:sz w:val="20"/>
          <w:szCs w:val="20"/>
          <w:lang w:val="es-ES"/>
        </w:rPr>
        <w:t xml:space="preserve"> la inversión siempre </w:t>
      </w:r>
      <w:r w:rsidR="00204054" w:rsidRPr="00B94325">
        <w:rPr>
          <w:rFonts w:ascii="Calibri" w:hAnsi="Calibri"/>
          <w:color w:val="333333"/>
          <w:sz w:val="20"/>
          <w:szCs w:val="20"/>
          <w:lang w:val="es-ES"/>
        </w:rPr>
        <w:t xml:space="preserve">se realizará y permanecerá </w:t>
      </w:r>
      <w:r w:rsidRPr="00B94325">
        <w:rPr>
          <w:rFonts w:ascii="Calibri" w:hAnsi="Calibri"/>
          <w:color w:val="333333"/>
          <w:sz w:val="20"/>
          <w:szCs w:val="20"/>
          <w:lang w:val="es-ES"/>
        </w:rPr>
        <w:t xml:space="preserve">en alguno de los establecimientos ubicados en </w:t>
      </w:r>
      <w:smartTag w:uri="urn:schemas-microsoft-com:office:smarttags" w:element="PersonName">
        <w:smartTagPr>
          <w:attr w:name="ProductID" w:val="la CV."/>
        </w:smartTagPr>
        <w:r w:rsidRPr="00B94325">
          <w:rPr>
            <w:rFonts w:ascii="Calibri" w:hAnsi="Calibri"/>
            <w:color w:val="333333"/>
            <w:sz w:val="20"/>
            <w:szCs w:val="20"/>
            <w:lang w:val="es-ES"/>
          </w:rPr>
          <w:t>la CV</w:t>
        </w:r>
        <w:r w:rsidR="00204054" w:rsidRPr="00B94325">
          <w:rPr>
            <w:rFonts w:ascii="Calibri" w:hAnsi="Calibri"/>
            <w:color w:val="333333"/>
            <w:sz w:val="20"/>
            <w:szCs w:val="20"/>
            <w:lang w:val="es-ES"/>
          </w:rPr>
          <w:t>.</w:t>
        </w:r>
      </w:smartTag>
    </w:p>
    <w:p w:rsidR="000E3E61" w:rsidRPr="00B94325" w:rsidRDefault="000E3E61" w:rsidP="00EE238F">
      <w:pPr>
        <w:tabs>
          <w:tab w:val="left" w:pos="993"/>
        </w:tabs>
        <w:spacing w:before="200"/>
        <w:ind w:left="709" w:right="595"/>
        <w:jc w:val="both"/>
        <w:rPr>
          <w:rFonts w:ascii="Calibri" w:hAnsi="Calibri"/>
          <w:b/>
          <w:smallCaps/>
          <w:color w:val="0000FF"/>
          <w:sz w:val="20"/>
          <w:szCs w:val="20"/>
        </w:rPr>
      </w:pPr>
      <w:r w:rsidRPr="00B94325">
        <w:rPr>
          <w:rFonts w:ascii="Calibri" w:hAnsi="Calibri"/>
          <w:b/>
          <w:smallCaps/>
          <w:color w:val="0000FF"/>
          <w:sz w:val="20"/>
          <w:szCs w:val="20"/>
        </w:rPr>
        <w:t xml:space="preserve">¿cómo y dónde debo presentar </w:t>
      </w:r>
      <w:smartTag w:uri="urn:schemas-microsoft-com:office:smarttags" w:element="PersonName">
        <w:smartTagPr>
          <w:attr w:name="ProductID" w:val="LA SOLICITUD"/>
        </w:smartTagPr>
        <w:r w:rsidRPr="00B94325">
          <w:rPr>
            <w:rFonts w:ascii="Calibri" w:hAnsi="Calibri"/>
            <w:b/>
            <w:smallCaps/>
            <w:color w:val="0000FF"/>
            <w:sz w:val="20"/>
            <w:szCs w:val="20"/>
          </w:rPr>
          <w:t>la solicitud</w:t>
        </w:r>
      </w:smartTag>
      <w:r w:rsidRPr="00B94325">
        <w:rPr>
          <w:rFonts w:ascii="Calibri" w:hAnsi="Calibri"/>
          <w:b/>
          <w:smallCaps/>
          <w:color w:val="0000FF"/>
          <w:sz w:val="20"/>
          <w:szCs w:val="20"/>
        </w:rPr>
        <w:t>?</w:t>
      </w:r>
    </w:p>
    <w:p w:rsidR="000E3E61" w:rsidRPr="00C66E4F" w:rsidRDefault="000E3E61" w:rsidP="00EE238F">
      <w:pPr>
        <w:tabs>
          <w:tab w:val="left" w:pos="993"/>
        </w:tabs>
        <w:spacing w:before="200"/>
        <w:ind w:left="709" w:right="595"/>
        <w:jc w:val="both"/>
        <w:rPr>
          <w:rFonts w:ascii="Calibri" w:hAnsi="Calibri"/>
          <w:sz w:val="20"/>
          <w:szCs w:val="20"/>
        </w:rPr>
      </w:pPr>
      <w:r w:rsidRPr="00C66E4F">
        <w:rPr>
          <w:rFonts w:ascii="Calibri" w:hAnsi="Calibri"/>
          <w:sz w:val="20"/>
          <w:szCs w:val="20"/>
        </w:rPr>
        <w:t xml:space="preserve">La solicitud se realiza exclusivamente de forma </w:t>
      </w:r>
      <w:r w:rsidR="006070D6">
        <w:rPr>
          <w:rFonts w:ascii="Calibri" w:hAnsi="Calibri"/>
          <w:sz w:val="20"/>
          <w:szCs w:val="20"/>
        </w:rPr>
        <w:t>electrónica</w:t>
      </w:r>
      <w:r w:rsidR="006070D6" w:rsidRPr="00C66E4F">
        <w:rPr>
          <w:rFonts w:ascii="Calibri" w:hAnsi="Calibri"/>
          <w:sz w:val="20"/>
          <w:szCs w:val="20"/>
        </w:rPr>
        <w:t xml:space="preserve"> </w:t>
      </w:r>
      <w:r w:rsidRPr="00C66E4F">
        <w:rPr>
          <w:rFonts w:ascii="Calibri" w:hAnsi="Calibri"/>
          <w:sz w:val="20"/>
          <w:szCs w:val="20"/>
        </w:rPr>
        <w:t xml:space="preserve">y para ello se requiere </w:t>
      </w:r>
      <w:r w:rsidR="006070D6" w:rsidRPr="006070D6">
        <w:rPr>
          <w:rFonts w:ascii="Calibri" w:hAnsi="Calibri"/>
          <w:sz w:val="20"/>
          <w:szCs w:val="20"/>
        </w:rPr>
        <w:t>que la e</w:t>
      </w:r>
      <w:r w:rsidR="00067C22">
        <w:rPr>
          <w:rFonts w:ascii="Calibri" w:hAnsi="Calibri"/>
          <w:sz w:val="20"/>
          <w:szCs w:val="20"/>
        </w:rPr>
        <w:t>mpresa</w:t>
      </w:r>
      <w:r w:rsidR="006070D6" w:rsidRPr="006070D6">
        <w:rPr>
          <w:rFonts w:ascii="Calibri" w:hAnsi="Calibri"/>
          <w:sz w:val="20"/>
          <w:szCs w:val="20"/>
        </w:rPr>
        <w:t xml:space="preserve"> solicitante disponga de certificado </w:t>
      </w:r>
      <w:r w:rsidR="00067C22">
        <w:rPr>
          <w:rFonts w:ascii="Calibri" w:hAnsi="Calibri"/>
          <w:sz w:val="20"/>
          <w:szCs w:val="20"/>
        </w:rPr>
        <w:t>electrónico</w:t>
      </w:r>
      <w:r w:rsidRPr="00C66E4F">
        <w:rPr>
          <w:rFonts w:ascii="Calibri" w:hAnsi="Calibri"/>
          <w:sz w:val="20"/>
          <w:szCs w:val="20"/>
        </w:rPr>
        <w:t xml:space="preserve"> emitido por la Autoridad de certificación de la Comunidad Valenciana (ACCV)</w:t>
      </w:r>
      <w:r w:rsidR="00C66E4F" w:rsidRPr="00C66E4F">
        <w:rPr>
          <w:rFonts w:ascii="Calibri" w:hAnsi="Calibri"/>
          <w:sz w:val="20"/>
          <w:szCs w:val="20"/>
        </w:rPr>
        <w:t xml:space="preserve">, </w:t>
      </w:r>
      <w:r w:rsidR="006070D6">
        <w:rPr>
          <w:rFonts w:ascii="Calibri" w:hAnsi="Calibri"/>
          <w:sz w:val="20"/>
          <w:szCs w:val="20"/>
        </w:rPr>
        <w:t>o por cualquier entidad reconocida</w:t>
      </w:r>
      <w:r w:rsidR="00C66E4F" w:rsidRPr="00C66E4F">
        <w:rPr>
          <w:rFonts w:ascii="Calibri" w:hAnsi="Calibri"/>
          <w:sz w:val="20"/>
          <w:szCs w:val="20"/>
        </w:rPr>
        <w:t xml:space="preserve"> en la Lista de confianza de prestadores de servicios de certificación establecidos en España, publicado en la sede electrónica del Ministerio de </w:t>
      </w:r>
      <w:r w:rsidR="005B58BF">
        <w:rPr>
          <w:rFonts w:ascii="Calibri" w:hAnsi="Calibri"/>
          <w:sz w:val="20"/>
          <w:szCs w:val="20"/>
        </w:rPr>
        <w:t>Industria</w:t>
      </w:r>
      <w:r w:rsidR="00C66E4F" w:rsidRPr="00C66E4F">
        <w:rPr>
          <w:rFonts w:ascii="Calibri" w:hAnsi="Calibri"/>
          <w:sz w:val="20"/>
          <w:szCs w:val="20"/>
        </w:rPr>
        <w:t xml:space="preserve">, </w:t>
      </w:r>
      <w:r w:rsidR="005B58BF">
        <w:rPr>
          <w:rFonts w:ascii="Calibri" w:hAnsi="Calibri"/>
          <w:sz w:val="20"/>
          <w:szCs w:val="20"/>
        </w:rPr>
        <w:t xml:space="preserve">Comercio y </w:t>
      </w:r>
      <w:r w:rsidR="00C66E4F" w:rsidRPr="00C66E4F">
        <w:rPr>
          <w:rFonts w:ascii="Calibri" w:hAnsi="Calibri"/>
          <w:sz w:val="20"/>
          <w:szCs w:val="20"/>
        </w:rPr>
        <w:t>Turismo</w:t>
      </w:r>
      <w:r w:rsidR="00C66E4F">
        <w:rPr>
          <w:rFonts w:ascii="Calibri" w:hAnsi="Calibri"/>
          <w:sz w:val="20"/>
          <w:szCs w:val="20"/>
        </w:rPr>
        <w:t>.</w:t>
      </w:r>
    </w:p>
    <w:p w:rsidR="000E3E61" w:rsidRPr="00B94325" w:rsidRDefault="000E3E61" w:rsidP="00D4437C">
      <w:pPr>
        <w:tabs>
          <w:tab w:val="left" w:pos="993"/>
        </w:tabs>
        <w:spacing w:before="200"/>
        <w:ind w:left="709" w:right="594"/>
        <w:jc w:val="both"/>
        <w:rPr>
          <w:rFonts w:ascii="Calibri" w:hAnsi="Calibri"/>
          <w:sz w:val="20"/>
          <w:szCs w:val="20"/>
        </w:rPr>
      </w:pPr>
      <w:r w:rsidRPr="00B94325">
        <w:rPr>
          <w:rFonts w:ascii="Calibri" w:hAnsi="Calibri"/>
          <w:sz w:val="20"/>
          <w:szCs w:val="20"/>
        </w:rPr>
        <w:t xml:space="preserve">La solicitud se presenta </w:t>
      </w:r>
      <w:r w:rsidR="00012AE0" w:rsidRPr="00012AE0">
        <w:rPr>
          <w:rFonts w:ascii="Calibri" w:hAnsi="Calibri"/>
          <w:sz w:val="20"/>
          <w:szCs w:val="20"/>
        </w:rPr>
        <w:t>en el registro telemático del IVACE</w:t>
      </w:r>
      <w:r w:rsidR="00012AE0">
        <w:rPr>
          <w:rFonts w:ascii="Calibri" w:hAnsi="Calibri"/>
          <w:sz w:val="20"/>
          <w:szCs w:val="20"/>
        </w:rPr>
        <w:t>,</w:t>
      </w:r>
      <w:r w:rsidR="00012AE0" w:rsidRPr="00012AE0">
        <w:rPr>
          <w:rFonts w:ascii="Calibri" w:hAnsi="Calibri"/>
          <w:sz w:val="20"/>
          <w:szCs w:val="20"/>
        </w:rPr>
        <w:t xml:space="preserve"> </w:t>
      </w:r>
      <w:r w:rsidRPr="00B94325">
        <w:rPr>
          <w:rFonts w:ascii="Calibri" w:hAnsi="Calibri"/>
          <w:sz w:val="20"/>
          <w:szCs w:val="20"/>
        </w:rPr>
        <w:t xml:space="preserve">en una zona de tramitación electrónica de la Generalitat Valenciana, accesible 24 horas a través de la web </w:t>
      </w:r>
      <w:r w:rsidR="00012AE0" w:rsidRPr="00012AE0">
        <w:rPr>
          <w:rFonts w:ascii="Calibri" w:hAnsi="Calibri"/>
          <w:sz w:val="20"/>
          <w:szCs w:val="20"/>
        </w:rPr>
        <w:t>http://www.ivace.es</w:t>
      </w:r>
    </w:p>
    <w:p w:rsidR="000E3E61" w:rsidRDefault="000E3E61" w:rsidP="00D4437C">
      <w:pPr>
        <w:tabs>
          <w:tab w:val="left" w:pos="993"/>
        </w:tabs>
        <w:spacing w:before="200"/>
        <w:ind w:left="709" w:right="594"/>
        <w:jc w:val="both"/>
        <w:rPr>
          <w:rFonts w:ascii="Calibri" w:hAnsi="Calibri"/>
          <w:sz w:val="20"/>
          <w:szCs w:val="20"/>
        </w:rPr>
      </w:pPr>
      <w:r w:rsidRPr="00B94325">
        <w:rPr>
          <w:rFonts w:ascii="Calibri" w:hAnsi="Calibri"/>
          <w:sz w:val="20"/>
          <w:szCs w:val="20"/>
        </w:rPr>
        <w:t>Si la empresa no dispone de esta firma electrónica deberá plantearse ya su tramitación para poder cursar la solicitud. Puede ampliar</w:t>
      </w:r>
      <w:r w:rsidRPr="00B94325">
        <w:rPr>
          <w:rFonts w:ascii="Calibri" w:hAnsi="Calibri"/>
          <w:color w:val="0000FF"/>
          <w:sz w:val="20"/>
          <w:szCs w:val="20"/>
        </w:rPr>
        <w:t xml:space="preserve"> </w:t>
      </w:r>
      <w:r w:rsidRPr="00B94325">
        <w:rPr>
          <w:rFonts w:ascii="Calibri" w:hAnsi="Calibri"/>
          <w:sz w:val="20"/>
          <w:szCs w:val="20"/>
        </w:rPr>
        <w:t xml:space="preserve">información sobre </w:t>
      </w:r>
      <w:r w:rsidR="00E74BB4">
        <w:rPr>
          <w:rFonts w:ascii="Calibri" w:hAnsi="Calibri"/>
          <w:sz w:val="20"/>
          <w:szCs w:val="20"/>
        </w:rPr>
        <w:t>el</w:t>
      </w:r>
      <w:r w:rsidR="00E74BB4" w:rsidRPr="00B94325">
        <w:rPr>
          <w:rFonts w:ascii="Calibri" w:hAnsi="Calibri"/>
          <w:sz w:val="20"/>
          <w:szCs w:val="20"/>
        </w:rPr>
        <w:t xml:space="preserve"> </w:t>
      </w:r>
      <w:r w:rsidRPr="00B94325">
        <w:rPr>
          <w:rFonts w:ascii="Calibri" w:hAnsi="Calibri"/>
          <w:sz w:val="20"/>
          <w:szCs w:val="20"/>
        </w:rPr>
        <w:t>trámite</w:t>
      </w:r>
      <w:r w:rsidR="00E74BB4">
        <w:rPr>
          <w:rFonts w:ascii="Calibri" w:hAnsi="Calibri"/>
          <w:sz w:val="20"/>
          <w:szCs w:val="20"/>
        </w:rPr>
        <w:t xml:space="preserve"> de solicitud electrónica</w:t>
      </w:r>
      <w:r w:rsidRPr="00B94325">
        <w:rPr>
          <w:rFonts w:ascii="Calibri" w:hAnsi="Calibri"/>
          <w:sz w:val="20"/>
          <w:szCs w:val="20"/>
        </w:rPr>
        <w:t xml:space="preserve"> en el portal de </w:t>
      </w:r>
      <w:hyperlink r:id="rId8" w:history="1">
        <w:r w:rsidRPr="00B94325">
          <w:rPr>
            <w:rStyle w:val="Hipervnculo"/>
            <w:rFonts w:ascii="Calibri" w:hAnsi="Calibri"/>
            <w:sz w:val="20"/>
            <w:szCs w:val="20"/>
          </w:rPr>
          <w:t>ivace.es</w:t>
        </w:r>
      </w:hyperlink>
      <w:r w:rsidRPr="00B94325">
        <w:rPr>
          <w:rFonts w:ascii="Calibri" w:hAnsi="Calibri"/>
          <w:sz w:val="20"/>
          <w:szCs w:val="20"/>
        </w:rPr>
        <w:t xml:space="preserve">  </w:t>
      </w:r>
    </w:p>
    <w:p w:rsidR="006070D6" w:rsidRPr="00B94325" w:rsidRDefault="006070D6" w:rsidP="006070D6">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 xml:space="preserve">puede tramitar un consultor </w:t>
      </w:r>
      <w:r w:rsidRPr="00B94325">
        <w:rPr>
          <w:rFonts w:ascii="Calibri" w:hAnsi="Calibri"/>
          <w:b/>
          <w:smallCaps/>
          <w:color w:val="0000FF"/>
          <w:sz w:val="20"/>
          <w:szCs w:val="20"/>
        </w:rPr>
        <w:t>la solicitud</w:t>
      </w:r>
      <w:r>
        <w:rPr>
          <w:rFonts w:ascii="Calibri" w:hAnsi="Calibri"/>
          <w:b/>
          <w:smallCaps/>
          <w:color w:val="0000FF"/>
          <w:sz w:val="20"/>
          <w:szCs w:val="20"/>
        </w:rPr>
        <w:t xml:space="preserve"> en nombre de la empresa</w:t>
      </w:r>
      <w:r w:rsidRPr="00B94325">
        <w:rPr>
          <w:rFonts w:ascii="Calibri" w:hAnsi="Calibri"/>
          <w:b/>
          <w:smallCaps/>
          <w:color w:val="0000FF"/>
          <w:sz w:val="20"/>
          <w:szCs w:val="20"/>
        </w:rPr>
        <w:t>?</w:t>
      </w:r>
    </w:p>
    <w:p w:rsidR="006070D6" w:rsidRPr="00B168C9" w:rsidRDefault="00012AE0" w:rsidP="006070D6">
      <w:pPr>
        <w:tabs>
          <w:tab w:val="left" w:pos="993"/>
        </w:tabs>
        <w:spacing w:before="200"/>
        <w:ind w:left="709" w:right="594"/>
        <w:jc w:val="both"/>
        <w:rPr>
          <w:rFonts w:ascii="Calibri" w:hAnsi="Calibri"/>
          <w:sz w:val="20"/>
          <w:szCs w:val="20"/>
          <w:lang w:val="es-ES"/>
        </w:rPr>
      </w:pPr>
      <w:r w:rsidRPr="00067C22">
        <w:rPr>
          <w:rFonts w:ascii="Calibri" w:hAnsi="Calibri"/>
          <w:sz w:val="20"/>
          <w:szCs w:val="20"/>
          <w:lang w:val="es-ES"/>
        </w:rPr>
        <w:t>Se</w:t>
      </w:r>
      <w:r w:rsidR="006070D6" w:rsidRPr="00067C22">
        <w:rPr>
          <w:rFonts w:ascii="Calibri" w:hAnsi="Calibri"/>
          <w:sz w:val="20"/>
          <w:szCs w:val="20"/>
          <w:lang w:val="es-ES"/>
        </w:rPr>
        <w:t xml:space="preserve"> podrá </w:t>
      </w:r>
      <w:r w:rsidR="006947E0">
        <w:rPr>
          <w:rFonts w:ascii="Calibri" w:hAnsi="Calibri"/>
          <w:sz w:val="20"/>
          <w:szCs w:val="20"/>
          <w:lang w:val="es-ES"/>
        </w:rPr>
        <w:t>realizar</w:t>
      </w:r>
      <w:r w:rsidR="006070D6" w:rsidRPr="00067C22">
        <w:rPr>
          <w:rFonts w:ascii="Calibri" w:hAnsi="Calibri"/>
          <w:sz w:val="20"/>
          <w:szCs w:val="20"/>
          <w:lang w:val="es-ES"/>
        </w:rPr>
        <w:t xml:space="preserve"> cualquier trámite relacionado con esta convocatoria</w:t>
      </w:r>
      <w:r w:rsidR="006947E0">
        <w:rPr>
          <w:rFonts w:ascii="Calibri" w:hAnsi="Calibri"/>
          <w:sz w:val="20"/>
          <w:szCs w:val="20"/>
          <w:lang w:val="es-ES"/>
        </w:rPr>
        <w:t xml:space="preserve"> con certificado electrónico diferente al de la empresa</w:t>
      </w:r>
      <w:r w:rsidR="006070D6" w:rsidRPr="00067C22">
        <w:rPr>
          <w:rFonts w:ascii="Calibri" w:hAnsi="Calibri"/>
          <w:sz w:val="20"/>
          <w:szCs w:val="20"/>
          <w:lang w:val="es-ES"/>
        </w:rPr>
        <w:t xml:space="preserve">, pero siempre deberá existir un apoderamiento </w:t>
      </w:r>
      <w:r w:rsidR="006947E0">
        <w:rPr>
          <w:rFonts w:ascii="Calibri" w:hAnsi="Calibri"/>
          <w:sz w:val="20"/>
          <w:szCs w:val="20"/>
          <w:lang w:val="es-ES"/>
        </w:rPr>
        <w:t xml:space="preserve">para el firmante </w:t>
      </w:r>
      <w:r w:rsidR="006070D6" w:rsidRPr="00067C22">
        <w:rPr>
          <w:rFonts w:ascii="Calibri" w:hAnsi="Calibri"/>
          <w:sz w:val="20"/>
          <w:szCs w:val="20"/>
          <w:lang w:val="es-ES"/>
        </w:rPr>
        <w:t xml:space="preserve">que se encuentre vigente y conste en el </w:t>
      </w:r>
      <w:r w:rsidR="00067C22" w:rsidRPr="00067C22">
        <w:rPr>
          <w:rFonts w:ascii="Calibri" w:hAnsi="Calibri"/>
          <w:sz w:val="20"/>
          <w:szCs w:val="20"/>
          <w:lang w:val="es-ES"/>
        </w:rPr>
        <w:t>Registro de Representantes de la ACCV (https://www.accv.es/ciudadanos/registro-de-representantes/)</w:t>
      </w:r>
      <w:r w:rsidR="006070D6" w:rsidRPr="00067C22">
        <w:rPr>
          <w:rFonts w:ascii="Calibri" w:hAnsi="Calibri"/>
          <w:sz w:val="20"/>
          <w:szCs w:val="20"/>
          <w:lang w:val="es-ES"/>
        </w:rPr>
        <w:t>.</w:t>
      </w:r>
      <w:r w:rsidR="006947E0" w:rsidRPr="006947E0">
        <w:rPr>
          <w:rFonts w:ascii="Calibri" w:hAnsi="Calibri"/>
          <w:sz w:val="20"/>
          <w:szCs w:val="20"/>
          <w:lang w:val="es-ES"/>
        </w:rPr>
        <w:t xml:space="preserve"> </w:t>
      </w:r>
    </w:p>
    <w:p w:rsidR="00EE238F" w:rsidRPr="00B94325" w:rsidRDefault="00EE238F" w:rsidP="00EE238F">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se puede utilizar la aplicación solicita</w:t>
      </w:r>
      <w:r w:rsidRPr="00EE238F">
        <w:rPr>
          <w:rFonts w:ascii="Calibri" w:hAnsi="Calibri"/>
          <w:b/>
          <w:smallCaps/>
          <w:color w:val="0000FF"/>
          <w:sz w:val="20"/>
          <w:szCs w:val="20"/>
        </w:rPr>
        <w:t>@</w:t>
      </w:r>
      <w:r w:rsidRPr="00B94325">
        <w:rPr>
          <w:rFonts w:ascii="Calibri" w:hAnsi="Calibri"/>
          <w:b/>
          <w:smallCaps/>
          <w:color w:val="0000FF"/>
          <w:sz w:val="20"/>
          <w:szCs w:val="20"/>
        </w:rPr>
        <w:t xml:space="preserve"> p</w:t>
      </w:r>
      <w:r>
        <w:rPr>
          <w:rFonts w:ascii="Calibri" w:hAnsi="Calibri"/>
          <w:b/>
          <w:smallCaps/>
          <w:color w:val="0000FF"/>
          <w:sz w:val="20"/>
          <w:szCs w:val="20"/>
        </w:rPr>
        <w:t xml:space="preserve">ara tramitar </w:t>
      </w:r>
      <w:r w:rsidRPr="00B94325">
        <w:rPr>
          <w:rFonts w:ascii="Calibri" w:hAnsi="Calibri"/>
          <w:b/>
          <w:smallCaps/>
          <w:color w:val="0000FF"/>
          <w:sz w:val="20"/>
          <w:szCs w:val="20"/>
        </w:rPr>
        <w:t>la solicitud?</w:t>
      </w:r>
    </w:p>
    <w:p w:rsidR="00B168C9" w:rsidRPr="00B168C9" w:rsidRDefault="00B168C9" w:rsidP="00B168C9">
      <w:pPr>
        <w:tabs>
          <w:tab w:val="left" w:pos="993"/>
        </w:tabs>
        <w:spacing w:before="200"/>
        <w:ind w:left="709" w:right="594"/>
        <w:jc w:val="both"/>
        <w:rPr>
          <w:rFonts w:ascii="Calibri" w:hAnsi="Calibri"/>
          <w:sz w:val="20"/>
          <w:szCs w:val="20"/>
          <w:lang w:val="es-ES"/>
        </w:rPr>
      </w:pPr>
      <w:r w:rsidRPr="00B168C9">
        <w:rPr>
          <w:rFonts w:ascii="Calibri" w:hAnsi="Calibri"/>
          <w:sz w:val="20"/>
          <w:szCs w:val="20"/>
          <w:lang w:val="es-ES"/>
        </w:rPr>
        <w:t>No. Las solicitudes de ayuda se presentan utilizando la plataforma de tramitación electrónica de la Generalitat que se ha comentado en el punto anterior. Previamente a la solicitud es necesario acceder a la aplicación Solicita@ para introducir/revisar los datos generales de la empresa que figuran en la base de datos del IVACE. Con esta aplicación podrá generar el fichero pdf de datos actualizados de la empresa que luego deberá adjuntar, de forma obligatoria, durante el trámite de solicitud de la ayuda.</w:t>
      </w:r>
    </w:p>
    <w:p w:rsidR="00B168C9" w:rsidRPr="00B168C9" w:rsidRDefault="00B168C9" w:rsidP="00B168C9">
      <w:pPr>
        <w:tabs>
          <w:tab w:val="left" w:pos="993"/>
        </w:tabs>
        <w:spacing w:before="200"/>
        <w:ind w:left="709" w:right="594"/>
        <w:jc w:val="both"/>
        <w:rPr>
          <w:rFonts w:ascii="Calibri" w:hAnsi="Calibri"/>
          <w:sz w:val="20"/>
          <w:szCs w:val="20"/>
          <w:lang w:val="es-ES"/>
        </w:rPr>
      </w:pPr>
      <w:r w:rsidRPr="00B168C9">
        <w:rPr>
          <w:rFonts w:ascii="Calibri" w:hAnsi="Calibri"/>
          <w:sz w:val="20"/>
          <w:szCs w:val="20"/>
          <w:lang w:val="es-ES"/>
        </w:rPr>
        <w:t>La aplicación Solicita@ sirve para simplificar la cumplimentación de las solicitudes de ayudas al I</w:t>
      </w:r>
      <w:r>
        <w:rPr>
          <w:rFonts w:ascii="Calibri" w:hAnsi="Calibri"/>
          <w:sz w:val="20"/>
          <w:szCs w:val="20"/>
          <w:lang w:val="es-ES"/>
        </w:rPr>
        <w:t>VACE</w:t>
      </w:r>
      <w:r w:rsidRPr="00B168C9">
        <w:rPr>
          <w:rFonts w:ascii="Calibri" w:hAnsi="Calibri"/>
          <w:sz w:val="20"/>
          <w:szCs w:val="20"/>
          <w:lang w:val="es-ES"/>
        </w:rPr>
        <w:t xml:space="preserve"> ya que permite introducir los datos generales de la empresa o entidad solicitante una sola vez, sin que sea necesario cumplimentarlos de nuevo cada vez que se solicita una ayuda, bastará con revisarlos y tras efectuar las correcciones necesarias generar el pdf que acompañará su solicitud.</w:t>
      </w:r>
    </w:p>
    <w:p w:rsidR="000E3E61" w:rsidRPr="00B94325" w:rsidRDefault="000E3E61"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plazo tengo para presentar la solicitud?</w:t>
      </w:r>
    </w:p>
    <w:p w:rsidR="000E3E61" w:rsidRPr="00B94325" w:rsidRDefault="000E3E61" w:rsidP="00D4437C">
      <w:pPr>
        <w:tabs>
          <w:tab w:val="left" w:pos="993"/>
        </w:tabs>
        <w:spacing w:before="200"/>
        <w:ind w:left="709" w:right="594"/>
        <w:jc w:val="both"/>
        <w:rPr>
          <w:rFonts w:ascii="Calibri" w:hAnsi="Calibri"/>
          <w:b/>
          <w:smallCaps/>
          <w:sz w:val="20"/>
          <w:szCs w:val="20"/>
        </w:rPr>
      </w:pPr>
      <w:r w:rsidRPr="00B94325">
        <w:rPr>
          <w:rFonts w:ascii="Calibri" w:hAnsi="Calibri"/>
          <w:sz w:val="20"/>
          <w:szCs w:val="20"/>
        </w:rPr>
        <w:t xml:space="preserve">Hasta el </w:t>
      </w:r>
      <w:r w:rsidR="00604161" w:rsidRPr="00C35CFD">
        <w:rPr>
          <w:rFonts w:ascii="Calibri" w:hAnsi="Calibri" w:cs="Calibri"/>
          <w:sz w:val="20"/>
          <w:szCs w:val="20"/>
        </w:rPr>
        <w:t xml:space="preserve">11 </w:t>
      </w:r>
      <w:r w:rsidRPr="00C35CFD">
        <w:rPr>
          <w:rFonts w:ascii="Calibri" w:hAnsi="Calibri" w:cs="Calibri"/>
          <w:sz w:val="20"/>
          <w:szCs w:val="20"/>
        </w:rPr>
        <w:t xml:space="preserve">de </w:t>
      </w:r>
      <w:r w:rsidR="000301E4" w:rsidRPr="00C35CFD">
        <w:rPr>
          <w:rFonts w:ascii="Calibri" w:hAnsi="Calibri" w:cs="Calibri"/>
          <w:sz w:val="20"/>
          <w:szCs w:val="20"/>
        </w:rPr>
        <w:t xml:space="preserve">marzo </w:t>
      </w:r>
      <w:r w:rsidRPr="00C35CFD">
        <w:rPr>
          <w:rFonts w:ascii="Calibri" w:hAnsi="Calibri" w:cs="Calibri"/>
          <w:sz w:val="20"/>
          <w:szCs w:val="20"/>
        </w:rPr>
        <w:t xml:space="preserve">de </w:t>
      </w:r>
      <w:r w:rsidR="002A0E70" w:rsidRPr="00C35CFD">
        <w:rPr>
          <w:rFonts w:ascii="Calibri" w:hAnsi="Calibri" w:cs="Calibri"/>
          <w:sz w:val="20"/>
          <w:szCs w:val="20"/>
        </w:rPr>
        <w:t xml:space="preserve">2020 </w:t>
      </w:r>
      <w:r w:rsidRPr="00C35CFD">
        <w:rPr>
          <w:rFonts w:ascii="Calibri" w:hAnsi="Calibri" w:cs="Calibri"/>
          <w:sz w:val="20"/>
          <w:szCs w:val="20"/>
        </w:rPr>
        <w:t>a</w:t>
      </w:r>
      <w:r w:rsidRPr="00B94325">
        <w:rPr>
          <w:rFonts w:ascii="Calibri" w:hAnsi="Calibri" w:cs="Calibri"/>
          <w:sz w:val="20"/>
          <w:szCs w:val="20"/>
        </w:rPr>
        <w:t xml:space="preserve"> las </w:t>
      </w:r>
      <w:r w:rsidR="005703D1" w:rsidRPr="00B94325">
        <w:rPr>
          <w:rFonts w:ascii="Calibri" w:hAnsi="Calibri" w:cs="Calibri"/>
          <w:sz w:val="20"/>
          <w:szCs w:val="20"/>
        </w:rPr>
        <w:t>2</w:t>
      </w:r>
      <w:r w:rsidR="005703D1">
        <w:rPr>
          <w:rFonts w:ascii="Calibri" w:hAnsi="Calibri" w:cs="Calibri"/>
          <w:sz w:val="20"/>
          <w:szCs w:val="20"/>
        </w:rPr>
        <w:t>3:59:59</w:t>
      </w:r>
      <w:r w:rsidR="005703D1" w:rsidRPr="00B94325">
        <w:rPr>
          <w:rFonts w:ascii="Calibri" w:hAnsi="Calibri" w:cs="Calibri"/>
          <w:sz w:val="20"/>
          <w:szCs w:val="20"/>
        </w:rPr>
        <w:t xml:space="preserve"> </w:t>
      </w:r>
      <w:r w:rsidRPr="00B94325">
        <w:rPr>
          <w:rFonts w:ascii="Calibri" w:hAnsi="Calibri" w:cs="Calibri"/>
          <w:sz w:val="20"/>
          <w:szCs w:val="20"/>
        </w:rPr>
        <w:t>horas</w:t>
      </w:r>
      <w:r w:rsidRPr="00B94325">
        <w:rPr>
          <w:rFonts w:ascii="Calibri" w:hAnsi="Calibri"/>
          <w:sz w:val="20"/>
          <w:szCs w:val="20"/>
        </w:rPr>
        <w:t xml:space="preserve">. Conviene asegurarse con anterioridad de tener instalado correctamente el certificado electrónico en el ordenador desde el que vaya a gestionarse la solicitud y si es la primera </w:t>
      </w:r>
      <w:r w:rsidRPr="00B94325">
        <w:rPr>
          <w:rFonts w:ascii="Calibri" w:hAnsi="Calibri"/>
          <w:sz w:val="20"/>
          <w:szCs w:val="20"/>
        </w:rPr>
        <w:lastRenderedPageBreak/>
        <w:t xml:space="preserve">vez que realiza este trámite </w:t>
      </w:r>
      <w:r w:rsidRPr="00B94325">
        <w:rPr>
          <w:rFonts w:ascii="Calibri" w:hAnsi="Calibri"/>
          <w:b/>
          <w:sz w:val="20"/>
          <w:szCs w:val="20"/>
        </w:rPr>
        <w:t>presentarla con suficiente antelación</w:t>
      </w:r>
      <w:r w:rsidRPr="00B94325">
        <w:rPr>
          <w:rFonts w:ascii="Calibri" w:hAnsi="Calibri"/>
          <w:sz w:val="20"/>
          <w:szCs w:val="20"/>
        </w:rPr>
        <w:t xml:space="preserve"> para poder solucionar los problemas que puedan surgir en la tramitación.</w:t>
      </w:r>
    </w:p>
    <w:p w:rsidR="000E3E61" w:rsidRPr="00B94325" w:rsidRDefault="000E3E61"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documentación debo presentar?</w:t>
      </w:r>
    </w:p>
    <w:p w:rsidR="000E3E61" w:rsidRPr="00B94325" w:rsidRDefault="000E3E61" w:rsidP="00D4437C">
      <w:pPr>
        <w:tabs>
          <w:tab w:val="left" w:pos="993"/>
        </w:tabs>
        <w:spacing w:before="200"/>
        <w:ind w:left="709" w:right="594"/>
        <w:jc w:val="both"/>
        <w:rPr>
          <w:rFonts w:ascii="Calibri" w:hAnsi="Calibri"/>
          <w:sz w:val="20"/>
          <w:szCs w:val="20"/>
        </w:rPr>
      </w:pPr>
      <w:r w:rsidRPr="00B94325">
        <w:rPr>
          <w:rFonts w:ascii="Calibri" w:hAnsi="Calibri"/>
          <w:sz w:val="20"/>
          <w:szCs w:val="20"/>
        </w:rPr>
        <w:t xml:space="preserve">La solicitud se realiza mediante el trámite de </w:t>
      </w:r>
      <w:r w:rsidRPr="00B94325">
        <w:rPr>
          <w:rFonts w:ascii="Calibri" w:hAnsi="Calibri"/>
          <w:i/>
          <w:sz w:val="20"/>
          <w:szCs w:val="20"/>
        </w:rPr>
        <w:t>“Presentar solicitud</w:t>
      </w:r>
      <w:r w:rsidRPr="00B94325">
        <w:rPr>
          <w:rFonts w:ascii="Calibri" w:hAnsi="Calibri"/>
          <w:sz w:val="20"/>
          <w:szCs w:val="20"/>
        </w:rPr>
        <w:t xml:space="preserve">” disponible en la </w:t>
      </w:r>
      <w:r w:rsidR="003B7345">
        <w:rPr>
          <w:rFonts w:ascii="Calibri" w:hAnsi="Calibri"/>
          <w:sz w:val="20"/>
          <w:szCs w:val="20"/>
        </w:rPr>
        <w:t>ficha del programa</w:t>
      </w:r>
      <w:r w:rsidR="00167641">
        <w:rPr>
          <w:rFonts w:ascii="Calibri" w:hAnsi="Calibri"/>
          <w:sz w:val="20"/>
          <w:szCs w:val="20"/>
        </w:rPr>
        <w:t>,</w:t>
      </w:r>
      <w:r w:rsidR="003B7345">
        <w:rPr>
          <w:rFonts w:ascii="Calibri" w:hAnsi="Calibri"/>
          <w:sz w:val="20"/>
          <w:szCs w:val="20"/>
        </w:rPr>
        <w:t xml:space="preserve"> en la </w:t>
      </w:r>
      <w:r w:rsidRPr="00B94325">
        <w:rPr>
          <w:rFonts w:ascii="Calibri" w:hAnsi="Calibri"/>
          <w:sz w:val="20"/>
          <w:szCs w:val="20"/>
        </w:rPr>
        <w:t>web de IVACE. Junto a esta solicitud se adjunta la memoria técnica y a través del trámite “</w:t>
      </w:r>
      <w:r w:rsidR="003B7345">
        <w:rPr>
          <w:rFonts w:ascii="Calibri" w:hAnsi="Calibri"/>
          <w:i/>
          <w:sz w:val="20"/>
          <w:szCs w:val="20"/>
        </w:rPr>
        <w:t>A</w:t>
      </w:r>
      <w:r w:rsidRPr="00B94325">
        <w:rPr>
          <w:rFonts w:ascii="Calibri" w:hAnsi="Calibri"/>
          <w:i/>
          <w:sz w:val="20"/>
          <w:szCs w:val="20"/>
        </w:rPr>
        <w:t>portar documentación complementaria</w:t>
      </w:r>
      <w:r w:rsidRPr="00B94325">
        <w:rPr>
          <w:rFonts w:ascii="Calibri" w:hAnsi="Calibri"/>
          <w:sz w:val="20"/>
          <w:szCs w:val="20"/>
        </w:rPr>
        <w:t>”, el resto de documentación que se indica al final de la memoria técnica.</w:t>
      </w:r>
      <w:r w:rsidR="006B4FB8">
        <w:rPr>
          <w:rFonts w:ascii="Calibri" w:hAnsi="Calibri"/>
          <w:sz w:val="20"/>
          <w:szCs w:val="20"/>
        </w:rPr>
        <w:t xml:space="preserve"> Previamente a la concesión de las ayudas se requerirá a los solicitantes la cumplimentación de una declaración de ayudas de minimis para poder realizar una comprobación de que no se superan máximos. </w:t>
      </w:r>
    </w:p>
    <w:p w:rsidR="000E3E61" w:rsidRPr="00B94325" w:rsidRDefault="00574887"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¿e</w:t>
      </w:r>
      <w:r w:rsidR="000E3E61" w:rsidRPr="00B94325">
        <w:rPr>
          <w:rFonts w:ascii="Calibri" w:hAnsi="Calibri"/>
          <w:b/>
          <w:smallCaps/>
          <w:color w:val="0000FF"/>
          <w:sz w:val="20"/>
          <w:szCs w:val="20"/>
        </w:rPr>
        <w:t xml:space="preserve">n qué consiste </w:t>
      </w:r>
      <w:smartTag w:uri="urn:schemas-microsoft-com:office:smarttags" w:element="PersonName">
        <w:smartTagPr>
          <w:attr w:name="ProductID" w:val="LA AYUDA"/>
        </w:smartTagPr>
        <w:r w:rsidR="000E3E61" w:rsidRPr="00B94325">
          <w:rPr>
            <w:rFonts w:ascii="Calibri" w:hAnsi="Calibri"/>
            <w:b/>
            <w:smallCaps/>
            <w:color w:val="0000FF"/>
            <w:sz w:val="20"/>
            <w:szCs w:val="20"/>
          </w:rPr>
          <w:t>la ayuda</w:t>
        </w:r>
      </w:smartTag>
      <w:r w:rsidR="000E3E61" w:rsidRPr="00B94325">
        <w:rPr>
          <w:rFonts w:ascii="Calibri" w:hAnsi="Calibri"/>
          <w:b/>
          <w:smallCaps/>
          <w:color w:val="0000FF"/>
          <w:sz w:val="20"/>
          <w:szCs w:val="20"/>
        </w:rPr>
        <w:t>?</w:t>
      </w:r>
    </w:p>
    <w:p w:rsidR="00685D90" w:rsidRDefault="000E3E61"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Se trata de una subvención que podrá alcanzar hasta el </w:t>
      </w:r>
      <w:r w:rsidR="00057A72">
        <w:rPr>
          <w:rFonts w:ascii="Calibri" w:hAnsi="Calibri"/>
          <w:color w:val="333333"/>
          <w:sz w:val="20"/>
          <w:szCs w:val="20"/>
          <w:lang w:val="es-ES"/>
        </w:rPr>
        <w:t>45</w:t>
      </w:r>
      <w:r w:rsidRPr="00356FAE">
        <w:rPr>
          <w:rFonts w:ascii="Calibri" w:hAnsi="Calibri"/>
          <w:color w:val="333333"/>
          <w:sz w:val="20"/>
          <w:szCs w:val="20"/>
          <w:lang w:val="es-ES"/>
        </w:rPr>
        <w:t>%</w:t>
      </w:r>
      <w:r w:rsidRPr="00B94325">
        <w:rPr>
          <w:rFonts w:ascii="Calibri" w:hAnsi="Calibri"/>
          <w:color w:val="333333"/>
          <w:sz w:val="20"/>
          <w:szCs w:val="20"/>
          <w:lang w:val="es-ES"/>
        </w:rPr>
        <w:t xml:space="preserve"> </w:t>
      </w:r>
      <w:r w:rsidR="00057A72">
        <w:rPr>
          <w:rFonts w:ascii="Calibri" w:hAnsi="Calibri"/>
          <w:color w:val="333333"/>
          <w:sz w:val="20"/>
          <w:szCs w:val="20"/>
          <w:lang w:val="es-ES"/>
        </w:rPr>
        <w:t xml:space="preserve">o el 35% </w:t>
      </w:r>
      <w:r w:rsidRPr="00B94325">
        <w:rPr>
          <w:rFonts w:ascii="Calibri" w:hAnsi="Calibri"/>
          <w:color w:val="333333"/>
          <w:sz w:val="20"/>
          <w:szCs w:val="20"/>
          <w:lang w:val="es-ES"/>
        </w:rPr>
        <w:t>del importe de los costes subvencionables</w:t>
      </w:r>
      <w:r w:rsidR="00E74BB4">
        <w:rPr>
          <w:rFonts w:ascii="Calibri" w:hAnsi="Calibri"/>
          <w:color w:val="333333"/>
          <w:sz w:val="20"/>
          <w:szCs w:val="20"/>
          <w:lang w:val="es-ES"/>
        </w:rPr>
        <w:t>,</w:t>
      </w:r>
      <w:r w:rsidR="00057A72">
        <w:rPr>
          <w:rFonts w:ascii="Calibri" w:hAnsi="Calibri"/>
          <w:color w:val="333333"/>
          <w:sz w:val="20"/>
          <w:szCs w:val="20"/>
          <w:lang w:val="es-ES"/>
        </w:rPr>
        <w:t xml:space="preserve"> seg</w:t>
      </w:r>
      <w:r w:rsidR="00E74BB4">
        <w:rPr>
          <w:rFonts w:ascii="Calibri" w:hAnsi="Calibri"/>
          <w:color w:val="333333"/>
          <w:sz w:val="20"/>
          <w:szCs w:val="20"/>
          <w:lang w:val="es-ES"/>
        </w:rPr>
        <w:t>ún</w:t>
      </w:r>
      <w:r w:rsidR="00057A72">
        <w:rPr>
          <w:rFonts w:ascii="Calibri" w:hAnsi="Calibri"/>
          <w:color w:val="333333"/>
          <w:sz w:val="20"/>
          <w:szCs w:val="20"/>
          <w:lang w:val="es-ES"/>
        </w:rPr>
        <w:t xml:space="preserve"> el beneficiario sea pequeña o mediana empresa</w:t>
      </w:r>
      <w:r w:rsidRPr="00B94325">
        <w:rPr>
          <w:rFonts w:ascii="Calibri" w:hAnsi="Calibri"/>
          <w:color w:val="333333"/>
          <w:sz w:val="20"/>
          <w:szCs w:val="20"/>
          <w:lang w:val="es-ES"/>
        </w:rPr>
        <w:t>.</w:t>
      </w:r>
      <w:r w:rsidR="00E25F5E">
        <w:rPr>
          <w:rFonts w:ascii="Calibri" w:hAnsi="Calibri"/>
          <w:color w:val="333333"/>
          <w:sz w:val="20"/>
          <w:szCs w:val="20"/>
          <w:lang w:val="es-ES"/>
        </w:rPr>
        <w:t xml:space="preserve"> </w:t>
      </w:r>
    </w:p>
    <w:p w:rsidR="00D32B75" w:rsidRPr="00B94325" w:rsidRDefault="00685D90"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 xml:space="preserve">No se establece límite de </w:t>
      </w:r>
      <w:r w:rsidR="006B4FB8">
        <w:rPr>
          <w:rFonts w:ascii="Calibri" w:hAnsi="Calibri"/>
          <w:color w:val="333333"/>
          <w:sz w:val="20"/>
          <w:szCs w:val="20"/>
          <w:lang w:val="es-ES"/>
        </w:rPr>
        <w:t>ayudas,</w:t>
      </w:r>
      <w:r>
        <w:rPr>
          <w:rFonts w:ascii="Calibri" w:hAnsi="Calibri"/>
          <w:color w:val="333333"/>
          <w:sz w:val="20"/>
          <w:szCs w:val="20"/>
          <w:lang w:val="es-ES"/>
        </w:rPr>
        <w:t xml:space="preserve"> pero dado que se conceden en régimen de minimis</w:t>
      </w:r>
      <w:r w:rsidR="006B4FB8">
        <w:rPr>
          <w:rFonts w:ascii="Calibri" w:hAnsi="Calibri"/>
          <w:color w:val="333333"/>
          <w:sz w:val="20"/>
          <w:szCs w:val="20"/>
          <w:lang w:val="es-ES"/>
        </w:rPr>
        <w:t>,</w:t>
      </w:r>
      <w:r>
        <w:rPr>
          <w:rFonts w:ascii="Calibri" w:hAnsi="Calibri"/>
          <w:color w:val="333333"/>
          <w:sz w:val="20"/>
          <w:szCs w:val="20"/>
          <w:lang w:val="es-ES"/>
        </w:rPr>
        <w:t xml:space="preserve"> opera el máximo </w:t>
      </w:r>
      <w:r w:rsidR="006B4FB8">
        <w:rPr>
          <w:rFonts w:ascii="Calibri" w:hAnsi="Calibri"/>
          <w:color w:val="333333"/>
          <w:sz w:val="20"/>
          <w:szCs w:val="20"/>
          <w:lang w:val="es-ES"/>
        </w:rPr>
        <w:t>fijado en el Reglamento que los regula. L</w:t>
      </w:r>
      <w:r w:rsidRPr="00685D90">
        <w:rPr>
          <w:rFonts w:ascii="Calibri" w:hAnsi="Calibri"/>
          <w:color w:val="333333"/>
          <w:sz w:val="20"/>
          <w:szCs w:val="20"/>
          <w:lang w:val="es-ES"/>
        </w:rPr>
        <w:t xml:space="preserve">a ayuda total de minimis concedida a una única empresa no </w:t>
      </w:r>
      <w:r w:rsidR="006B4FB8">
        <w:rPr>
          <w:rFonts w:ascii="Calibri" w:hAnsi="Calibri"/>
          <w:color w:val="333333"/>
          <w:sz w:val="20"/>
          <w:szCs w:val="20"/>
          <w:lang w:val="es-ES"/>
        </w:rPr>
        <w:t>puede ser</w:t>
      </w:r>
      <w:r w:rsidRPr="00685D90">
        <w:rPr>
          <w:rFonts w:ascii="Calibri" w:hAnsi="Calibri"/>
          <w:color w:val="333333"/>
          <w:sz w:val="20"/>
          <w:szCs w:val="20"/>
          <w:lang w:val="es-ES"/>
        </w:rPr>
        <w:t xml:space="preserve"> superior a 200.000 euros durante cualquier periodo de tres ejercicios fiscales. </w:t>
      </w:r>
    </w:p>
    <w:p w:rsidR="000E3E61" w:rsidRPr="00B94325" w:rsidRDefault="00574887"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¿p</w:t>
      </w:r>
      <w:r w:rsidR="000E3E61" w:rsidRPr="00B94325">
        <w:rPr>
          <w:rFonts w:ascii="Calibri" w:hAnsi="Calibri"/>
          <w:b/>
          <w:smallCaps/>
          <w:color w:val="0000FF"/>
          <w:sz w:val="20"/>
          <w:szCs w:val="20"/>
        </w:rPr>
        <w:t>uedo compatibilizar estas ayudas?</w:t>
      </w:r>
    </w:p>
    <w:p w:rsidR="000E3E61" w:rsidRPr="00B94325" w:rsidRDefault="000E3E61"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No, los costes subvencionables no podrán recibir otras ayudas.</w:t>
      </w:r>
    </w:p>
    <w:p w:rsidR="000E3E61" w:rsidRPr="00B94325" w:rsidRDefault="000E3E61"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¿puede presentarse  más de un proyecto?</w:t>
      </w:r>
    </w:p>
    <w:p w:rsidR="000E3E61" w:rsidRPr="00B94325" w:rsidRDefault="00057A72"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 xml:space="preserve">Sí, no </w:t>
      </w:r>
      <w:r w:rsidR="00E74BB4">
        <w:rPr>
          <w:rFonts w:ascii="Calibri" w:hAnsi="Calibri"/>
          <w:color w:val="333333"/>
          <w:sz w:val="20"/>
          <w:szCs w:val="20"/>
          <w:lang w:val="es-ES"/>
        </w:rPr>
        <w:t>está</w:t>
      </w:r>
      <w:r>
        <w:rPr>
          <w:rFonts w:ascii="Calibri" w:hAnsi="Calibri"/>
          <w:color w:val="333333"/>
          <w:sz w:val="20"/>
          <w:szCs w:val="20"/>
          <w:lang w:val="es-ES"/>
        </w:rPr>
        <w:t xml:space="preserve"> limita</w:t>
      </w:r>
      <w:r w:rsidR="00E74BB4">
        <w:rPr>
          <w:rFonts w:ascii="Calibri" w:hAnsi="Calibri"/>
          <w:color w:val="333333"/>
          <w:sz w:val="20"/>
          <w:szCs w:val="20"/>
          <w:lang w:val="es-ES"/>
        </w:rPr>
        <w:t>do</w:t>
      </w:r>
      <w:r>
        <w:rPr>
          <w:rFonts w:ascii="Calibri" w:hAnsi="Calibri"/>
          <w:color w:val="333333"/>
          <w:sz w:val="20"/>
          <w:szCs w:val="20"/>
          <w:lang w:val="es-ES"/>
        </w:rPr>
        <w:t xml:space="preserve"> el número de </w:t>
      </w:r>
      <w:r w:rsidR="00E74BB4">
        <w:rPr>
          <w:rFonts w:ascii="Calibri" w:hAnsi="Calibri"/>
          <w:color w:val="333333"/>
          <w:sz w:val="20"/>
          <w:szCs w:val="20"/>
          <w:lang w:val="es-ES"/>
        </w:rPr>
        <w:t>solicitudes</w:t>
      </w:r>
      <w:r>
        <w:rPr>
          <w:rFonts w:ascii="Calibri" w:hAnsi="Calibri"/>
          <w:color w:val="333333"/>
          <w:sz w:val="20"/>
          <w:szCs w:val="20"/>
          <w:lang w:val="es-ES"/>
        </w:rPr>
        <w:t xml:space="preserve"> presentad</w:t>
      </w:r>
      <w:r w:rsidR="00E74BB4">
        <w:rPr>
          <w:rFonts w:ascii="Calibri" w:hAnsi="Calibri"/>
          <w:color w:val="333333"/>
          <w:sz w:val="20"/>
          <w:szCs w:val="20"/>
          <w:lang w:val="es-ES"/>
        </w:rPr>
        <w:t>a</w:t>
      </w:r>
      <w:r>
        <w:rPr>
          <w:rFonts w:ascii="Calibri" w:hAnsi="Calibri"/>
          <w:color w:val="333333"/>
          <w:sz w:val="20"/>
          <w:szCs w:val="20"/>
          <w:lang w:val="es-ES"/>
        </w:rPr>
        <w:t xml:space="preserve">s por un solicitante en </w:t>
      </w:r>
      <w:r w:rsidR="009D21A3">
        <w:rPr>
          <w:rFonts w:ascii="Calibri" w:hAnsi="Calibri"/>
          <w:color w:val="333333"/>
          <w:sz w:val="20"/>
          <w:szCs w:val="20"/>
          <w:lang w:val="es-ES"/>
        </w:rPr>
        <w:t xml:space="preserve">cada una de </w:t>
      </w:r>
      <w:r>
        <w:rPr>
          <w:rFonts w:ascii="Calibri" w:hAnsi="Calibri"/>
          <w:color w:val="333333"/>
          <w:sz w:val="20"/>
          <w:szCs w:val="20"/>
          <w:lang w:val="es-ES"/>
        </w:rPr>
        <w:t>las actuaciones</w:t>
      </w:r>
      <w:r w:rsidR="001F5DDA">
        <w:rPr>
          <w:rFonts w:ascii="Calibri" w:hAnsi="Calibri"/>
          <w:color w:val="333333"/>
          <w:sz w:val="20"/>
          <w:szCs w:val="20"/>
          <w:lang w:val="es-ES"/>
        </w:rPr>
        <w:t xml:space="preserve"> de esta convocatoria</w:t>
      </w:r>
      <w:r>
        <w:rPr>
          <w:rFonts w:ascii="Calibri" w:hAnsi="Calibri"/>
          <w:color w:val="333333"/>
          <w:sz w:val="20"/>
          <w:szCs w:val="20"/>
          <w:lang w:val="es-ES"/>
        </w:rPr>
        <w:t>.</w:t>
      </w:r>
    </w:p>
    <w:p w:rsidR="004D5A4F" w:rsidRPr="00B94325" w:rsidRDefault="004D5A4F" w:rsidP="00D4437C">
      <w:pPr>
        <w:tabs>
          <w:tab w:val="left" w:pos="993"/>
        </w:tabs>
        <w:spacing w:before="200"/>
        <w:ind w:left="709" w:right="594"/>
        <w:jc w:val="both"/>
        <w:rPr>
          <w:rFonts w:ascii="Calibri" w:hAnsi="Calibri"/>
          <w:b/>
          <w:smallCaps/>
          <w:color w:val="0000FF"/>
          <w:sz w:val="20"/>
          <w:szCs w:val="20"/>
          <w:lang w:val="es-ES"/>
        </w:rPr>
      </w:pPr>
      <w:r w:rsidRPr="00B94325">
        <w:rPr>
          <w:rFonts w:ascii="Calibri" w:hAnsi="Calibri"/>
          <w:b/>
          <w:smallCaps/>
          <w:color w:val="0000FF"/>
          <w:sz w:val="20"/>
          <w:szCs w:val="20"/>
          <w:lang w:val="es-ES"/>
        </w:rPr>
        <w:t>¿</w:t>
      </w:r>
      <w:r w:rsidR="00574887" w:rsidRPr="00B94325">
        <w:rPr>
          <w:rFonts w:ascii="Calibri" w:hAnsi="Calibri"/>
          <w:b/>
          <w:smallCaps/>
          <w:color w:val="0000FF"/>
          <w:sz w:val="20"/>
          <w:szCs w:val="20"/>
          <w:lang w:val="es-ES"/>
        </w:rPr>
        <w:t>c</w:t>
      </w:r>
      <w:r w:rsidRPr="00B94325">
        <w:rPr>
          <w:rFonts w:ascii="Calibri" w:hAnsi="Calibri"/>
          <w:b/>
          <w:smallCaps/>
          <w:color w:val="0000FF"/>
          <w:sz w:val="20"/>
          <w:szCs w:val="20"/>
          <w:lang w:val="es-ES"/>
        </w:rPr>
        <w:t>uál es el periodo subvencionable? ¿</w:t>
      </w:r>
      <w:r w:rsidR="00F13260" w:rsidRPr="00B94325">
        <w:rPr>
          <w:rFonts w:ascii="Calibri" w:hAnsi="Calibri"/>
          <w:b/>
          <w:smallCaps/>
          <w:color w:val="0000FF"/>
          <w:sz w:val="20"/>
          <w:szCs w:val="20"/>
          <w:lang w:val="es-ES"/>
        </w:rPr>
        <w:t>c</w:t>
      </w:r>
      <w:r w:rsidRPr="00B94325">
        <w:rPr>
          <w:rFonts w:ascii="Calibri" w:hAnsi="Calibri"/>
          <w:b/>
          <w:smallCaps/>
          <w:color w:val="0000FF"/>
          <w:sz w:val="20"/>
          <w:szCs w:val="20"/>
          <w:lang w:val="es-ES"/>
        </w:rPr>
        <w:t xml:space="preserve">uándo debo justificar </w:t>
      </w:r>
      <w:smartTag w:uri="urn:schemas-microsoft-com:office:smarttags" w:element="PersonName">
        <w:smartTagPr>
          <w:attr w:name="ProductID" w:val="LA AYUDA"/>
        </w:smartTagPr>
        <w:r w:rsidRPr="00B94325">
          <w:rPr>
            <w:rFonts w:ascii="Calibri" w:hAnsi="Calibri"/>
            <w:b/>
            <w:smallCaps/>
            <w:color w:val="0000FF"/>
            <w:sz w:val="20"/>
            <w:szCs w:val="20"/>
            <w:lang w:val="es-ES"/>
          </w:rPr>
          <w:t>la ayuda</w:t>
        </w:r>
      </w:smartTag>
      <w:r w:rsidRPr="00B94325">
        <w:rPr>
          <w:rFonts w:ascii="Calibri" w:hAnsi="Calibri"/>
          <w:b/>
          <w:smallCaps/>
          <w:color w:val="0000FF"/>
          <w:sz w:val="20"/>
          <w:szCs w:val="20"/>
          <w:lang w:val="es-ES"/>
        </w:rPr>
        <w:t>?</w:t>
      </w:r>
    </w:p>
    <w:p w:rsidR="00691216" w:rsidRPr="00B94325" w:rsidRDefault="00691216" w:rsidP="00D4437C">
      <w:pPr>
        <w:tabs>
          <w:tab w:val="left" w:pos="993"/>
        </w:tabs>
        <w:spacing w:before="120"/>
        <w:ind w:left="709" w:right="594"/>
        <w:jc w:val="both"/>
        <w:rPr>
          <w:rFonts w:ascii="Calibri" w:hAnsi="Calibri"/>
          <w:sz w:val="20"/>
          <w:szCs w:val="20"/>
        </w:rPr>
      </w:pPr>
      <w:r w:rsidRPr="00B94325">
        <w:rPr>
          <w:rFonts w:ascii="Calibri" w:hAnsi="Calibri"/>
          <w:sz w:val="20"/>
          <w:szCs w:val="20"/>
        </w:rPr>
        <w:t xml:space="preserve">Se admiten gastos </w:t>
      </w:r>
      <w:r w:rsidRPr="00B94325">
        <w:rPr>
          <w:rFonts w:ascii="Calibri" w:hAnsi="Calibri"/>
          <w:snapToGrid w:val="0"/>
          <w:sz w:val="20"/>
          <w:szCs w:val="20"/>
        </w:rPr>
        <w:t xml:space="preserve">posteriores </w:t>
      </w:r>
      <w:r w:rsidR="00C7600A">
        <w:rPr>
          <w:rFonts w:ascii="Calibri" w:hAnsi="Calibri"/>
          <w:snapToGrid w:val="0"/>
          <w:sz w:val="20"/>
          <w:szCs w:val="20"/>
        </w:rPr>
        <w:t xml:space="preserve">al 1 de enero de </w:t>
      </w:r>
      <w:r w:rsidR="002A0E70">
        <w:rPr>
          <w:rFonts w:ascii="Calibri" w:hAnsi="Calibri"/>
          <w:snapToGrid w:val="0"/>
          <w:sz w:val="20"/>
          <w:szCs w:val="20"/>
        </w:rPr>
        <w:t>2020</w:t>
      </w:r>
      <w:r w:rsidR="002A0E70" w:rsidRPr="00B94325">
        <w:rPr>
          <w:rFonts w:ascii="Calibri" w:hAnsi="Calibri"/>
          <w:snapToGrid w:val="0"/>
          <w:sz w:val="20"/>
          <w:szCs w:val="20"/>
        </w:rPr>
        <w:t xml:space="preserve"> </w:t>
      </w:r>
      <w:r w:rsidRPr="00B94325">
        <w:rPr>
          <w:rFonts w:ascii="Calibri" w:hAnsi="Calibri"/>
          <w:snapToGrid w:val="0"/>
          <w:sz w:val="20"/>
          <w:szCs w:val="20"/>
        </w:rPr>
        <w:t xml:space="preserve">y hasta el </w:t>
      </w:r>
      <w:r w:rsidRPr="00C35CFD">
        <w:rPr>
          <w:rFonts w:ascii="Calibri" w:hAnsi="Calibri"/>
          <w:snapToGrid w:val="0"/>
          <w:sz w:val="20"/>
          <w:szCs w:val="20"/>
        </w:rPr>
        <w:t xml:space="preserve">30 de </w:t>
      </w:r>
      <w:r w:rsidR="00C7600A" w:rsidRPr="00C35CFD">
        <w:rPr>
          <w:rFonts w:ascii="Calibri" w:hAnsi="Calibri"/>
          <w:snapToGrid w:val="0"/>
          <w:sz w:val="20"/>
          <w:szCs w:val="20"/>
        </w:rPr>
        <w:t>junio</w:t>
      </w:r>
      <w:r w:rsidR="00C7600A" w:rsidRPr="00B94325">
        <w:rPr>
          <w:rFonts w:ascii="Calibri" w:hAnsi="Calibri"/>
          <w:snapToGrid w:val="0"/>
          <w:sz w:val="20"/>
          <w:szCs w:val="20"/>
        </w:rPr>
        <w:t xml:space="preserve"> </w:t>
      </w:r>
      <w:r w:rsidRPr="00B94325">
        <w:rPr>
          <w:rFonts w:ascii="Calibri" w:hAnsi="Calibri"/>
          <w:snapToGrid w:val="0"/>
          <w:sz w:val="20"/>
          <w:szCs w:val="20"/>
        </w:rPr>
        <w:t xml:space="preserve">de </w:t>
      </w:r>
      <w:r w:rsidR="002A0E70">
        <w:rPr>
          <w:rFonts w:ascii="Calibri" w:hAnsi="Calibri"/>
          <w:snapToGrid w:val="0"/>
          <w:sz w:val="20"/>
          <w:szCs w:val="20"/>
        </w:rPr>
        <w:t>2021</w:t>
      </w:r>
      <w:r w:rsidRPr="009D21A3">
        <w:rPr>
          <w:rFonts w:ascii="Calibri" w:hAnsi="Calibri"/>
          <w:snapToGrid w:val="0"/>
          <w:sz w:val="20"/>
          <w:szCs w:val="20"/>
        </w:rPr>
        <w:t>.</w:t>
      </w:r>
      <w:r w:rsidRPr="00B94325">
        <w:rPr>
          <w:rFonts w:ascii="Calibri" w:hAnsi="Calibri"/>
          <w:sz w:val="20"/>
          <w:szCs w:val="20"/>
        </w:rPr>
        <w:t xml:space="preserve"> </w:t>
      </w:r>
    </w:p>
    <w:p w:rsidR="00691216" w:rsidRDefault="00691216" w:rsidP="00D4437C">
      <w:pPr>
        <w:tabs>
          <w:tab w:val="left" w:pos="993"/>
        </w:tabs>
        <w:spacing w:before="120"/>
        <w:ind w:left="709" w:right="594"/>
        <w:jc w:val="both"/>
        <w:rPr>
          <w:rFonts w:ascii="Calibri" w:hAnsi="Calibri"/>
          <w:sz w:val="20"/>
          <w:szCs w:val="20"/>
        </w:rPr>
      </w:pPr>
      <w:r w:rsidRPr="00B94325">
        <w:rPr>
          <w:rFonts w:ascii="Calibri" w:hAnsi="Calibri"/>
          <w:sz w:val="20"/>
          <w:szCs w:val="20"/>
        </w:rPr>
        <w:t xml:space="preserve">La justificación se puede realizar hasta el </w:t>
      </w:r>
      <w:r w:rsidR="00CD5F15" w:rsidRPr="00C35CFD">
        <w:rPr>
          <w:rFonts w:ascii="Calibri" w:hAnsi="Calibri"/>
          <w:sz w:val="20"/>
          <w:szCs w:val="20"/>
        </w:rPr>
        <w:t>7</w:t>
      </w:r>
      <w:r w:rsidR="006947E0" w:rsidRPr="00C35CFD">
        <w:rPr>
          <w:rFonts w:ascii="Calibri" w:hAnsi="Calibri"/>
          <w:sz w:val="20"/>
          <w:szCs w:val="20"/>
        </w:rPr>
        <w:t xml:space="preserve"> </w:t>
      </w:r>
      <w:r w:rsidRPr="00C35CFD">
        <w:rPr>
          <w:rFonts w:ascii="Calibri" w:hAnsi="Calibri"/>
          <w:sz w:val="20"/>
          <w:szCs w:val="20"/>
        </w:rPr>
        <w:t xml:space="preserve">de </w:t>
      </w:r>
      <w:r w:rsidR="009D21A3" w:rsidRPr="00C35CFD">
        <w:rPr>
          <w:rFonts w:ascii="Calibri" w:hAnsi="Calibri"/>
          <w:sz w:val="20"/>
          <w:szCs w:val="20"/>
        </w:rPr>
        <w:t>octubre</w:t>
      </w:r>
      <w:r w:rsidR="009D21A3" w:rsidRPr="00356FAE">
        <w:rPr>
          <w:rFonts w:ascii="Calibri" w:hAnsi="Calibri" w:cs="Arial"/>
          <w:sz w:val="20"/>
          <w:szCs w:val="20"/>
        </w:rPr>
        <w:t xml:space="preserve"> </w:t>
      </w:r>
      <w:r w:rsidRPr="00356FAE">
        <w:rPr>
          <w:rFonts w:ascii="Calibri" w:hAnsi="Calibri" w:cs="Arial"/>
          <w:sz w:val="20"/>
          <w:szCs w:val="20"/>
        </w:rPr>
        <w:t xml:space="preserve">de </w:t>
      </w:r>
      <w:r w:rsidR="00434ED6">
        <w:rPr>
          <w:rFonts w:ascii="Calibri" w:hAnsi="Calibri" w:cs="Arial"/>
          <w:sz w:val="20"/>
          <w:szCs w:val="20"/>
        </w:rPr>
        <w:t>2021</w:t>
      </w:r>
      <w:r w:rsidR="00434ED6" w:rsidRPr="00B94325">
        <w:rPr>
          <w:rFonts w:ascii="Calibri" w:hAnsi="Calibri" w:cs="Arial"/>
          <w:sz w:val="22"/>
          <w:szCs w:val="22"/>
        </w:rPr>
        <w:t xml:space="preserve"> </w:t>
      </w:r>
      <w:r w:rsidRPr="00B94325">
        <w:rPr>
          <w:rFonts w:ascii="Calibri" w:hAnsi="Calibri"/>
          <w:sz w:val="20"/>
          <w:szCs w:val="20"/>
        </w:rPr>
        <w:t>aportando la documentación que acredite la ejecución de proyecto.</w:t>
      </w:r>
    </w:p>
    <w:p w:rsidR="00632F77" w:rsidRPr="00B94325" w:rsidRDefault="00632F77" w:rsidP="00D4437C">
      <w:pPr>
        <w:tabs>
          <w:tab w:val="left" w:pos="993"/>
        </w:tabs>
        <w:spacing w:before="120"/>
        <w:ind w:left="709" w:right="594"/>
        <w:jc w:val="both"/>
        <w:rPr>
          <w:rFonts w:ascii="Calibri" w:hAnsi="Calibri"/>
          <w:sz w:val="20"/>
          <w:szCs w:val="20"/>
        </w:rPr>
      </w:pPr>
      <w:r>
        <w:rPr>
          <w:rFonts w:ascii="Calibri" w:hAnsi="Calibri"/>
          <w:sz w:val="20"/>
          <w:szCs w:val="20"/>
        </w:rPr>
        <w:t>El</w:t>
      </w:r>
      <w:r w:rsidRPr="00632F77">
        <w:rPr>
          <w:rFonts w:ascii="Calibri" w:hAnsi="Calibri"/>
          <w:sz w:val="20"/>
          <w:szCs w:val="20"/>
        </w:rPr>
        <w:t xml:space="preserve"> proyecto objeto de ayuda no deberá haber concluido materialmente, ni haberse ejecutado íntegramente, antes de que se presente la solicitud</w:t>
      </w:r>
      <w:r>
        <w:rPr>
          <w:rFonts w:ascii="Calibri" w:hAnsi="Calibri"/>
          <w:sz w:val="20"/>
          <w:szCs w:val="20"/>
        </w:rPr>
        <w:t>, es decir, existirán servicios y facturas posteriores a esa fecha</w:t>
      </w:r>
      <w:r w:rsidRPr="00632F77">
        <w:rPr>
          <w:rFonts w:ascii="Calibri" w:hAnsi="Calibri"/>
          <w:sz w:val="20"/>
          <w:szCs w:val="20"/>
        </w:rPr>
        <w:t>.</w:t>
      </w:r>
    </w:p>
    <w:p w:rsidR="00097A8A" w:rsidRPr="00D32B75" w:rsidRDefault="00097A8A" w:rsidP="00D4437C">
      <w:pPr>
        <w:tabs>
          <w:tab w:val="left" w:pos="993"/>
        </w:tabs>
        <w:spacing w:before="200"/>
        <w:ind w:left="709" w:right="594"/>
        <w:jc w:val="both"/>
        <w:rPr>
          <w:rFonts w:ascii="Calibri" w:hAnsi="Calibri"/>
          <w:b/>
          <w:smallCaps/>
          <w:color w:val="0000FF"/>
          <w:sz w:val="20"/>
          <w:szCs w:val="20"/>
        </w:rPr>
      </w:pPr>
      <w:r w:rsidRPr="00D32B75">
        <w:rPr>
          <w:rFonts w:ascii="Calibri" w:hAnsi="Calibri"/>
          <w:b/>
          <w:smallCaps/>
          <w:color w:val="0000FF"/>
          <w:sz w:val="20"/>
          <w:szCs w:val="20"/>
        </w:rPr>
        <w:t>¿</w:t>
      </w:r>
      <w:r w:rsidR="0002469C" w:rsidRPr="00D32B75">
        <w:rPr>
          <w:rFonts w:ascii="Calibri" w:hAnsi="Calibri"/>
          <w:b/>
          <w:smallCaps/>
          <w:color w:val="0000FF"/>
          <w:sz w:val="20"/>
          <w:szCs w:val="20"/>
        </w:rPr>
        <w:t>e</w:t>
      </w:r>
      <w:r w:rsidRPr="00D32B75">
        <w:rPr>
          <w:rFonts w:ascii="Calibri" w:hAnsi="Calibri"/>
          <w:b/>
          <w:smallCaps/>
          <w:color w:val="0000FF"/>
          <w:sz w:val="20"/>
          <w:szCs w:val="20"/>
        </w:rPr>
        <w:t xml:space="preserve">s </w:t>
      </w:r>
      <w:r w:rsidR="00937AA4" w:rsidRPr="00D32B75">
        <w:rPr>
          <w:rFonts w:ascii="Calibri" w:hAnsi="Calibri"/>
          <w:b/>
          <w:smallCaps/>
          <w:color w:val="0000FF"/>
          <w:sz w:val="20"/>
          <w:szCs w:val="20"/>
        </w:rPr>
        <w:t>elegi</w:t>
      </w:r>
      <w:r w:rsidRPr="00D32B75">
        <w:rPr>
          <w:rFonts w:ascii="Calibri" w:hAnsi="Calibri"/>
          <w:b/>
          <w:smallCaps/>
          <w:color w:val="0000FF"/>
          <w:sz w:val="20"/>
          <w:szCs w:val="20"/>
        </w:rPr>
        <w:t>ble un proyecto</w:t>
      </w:r>
      <w:r w:rsidR="00C52886" w:rsidRPr="00D32B75">
        <w:rPr>
          <w:rFonts w:ascii="Calibri" w:hAnsi="Calibri"/>
          <w:b/>
          <w:smallCaps/>
          <w:color w:val="0000FF"/>
          <w:sz w:val="20"/>
          <w:szCs w:val="20"/>
        </w:rPr>
        <w:t xml:space="preserve"> que no tenga</w:t>
      </w:r>
      <w:r w:rsidRPr="00D32B75">
        <w:rPr>
          <w:rFonts w:ascii="Calibri" w:hAnsi="Calibri"/>
          <w:b/>
          <w:smallCaps/>
          <w:color w:val="0000FF"/>
          <w:sz w:val="20"/>
          <w:szCs w:val="20"/>
        </w:rPr>
        <w:t xml:space="preserve"> costes de servicios externos de consultoría?</w:t>
      </w:r>
    </w:p>
    <w:p w:rsidR="00D32B75" w:rsidRPr="000C1960" w:rsidRDefault="00C45280" w:rsidP="00D4437C">
      <w:pPr>
        <w:tabs>
          <w:tab w:val="left" w:pos="993"/>
        </w:tabs>
        <w:spacing w:before="200"/>
        <w:ind w:left="709" w:right="594"/>
        <w:jc w:val="both"/>
        <w:rPr>
          <w:rFonts w:ascii="Calibri" w:hAnsi="Calibri"/>
          <w:i/>
          <w:color w:val="333333"/>
          <w:sz w:val="20"/>
          <w:szCs w:val="20"/>
          <w:lang w:val="es-ES"/>
        </w:rPr>
      </w:pPr>
      <w:r w:rsidRPr="000C1960">
        <w:rPr>
          <w:rFonts w:ascii="Calibri" w:hAnsi="Calibri"/>
          <w:color w:val="333333"/>
          <w:sz w:val="20"/>
          <w:szCs w:val="20"/>
          <w:lang w:val="es-ES"/>
        </w:rPr>
        <w:t>N</w:t>
      </w:r>
      <w:r>
        <w:rPr>
          <w:rFonts w:ascii="Calibri" w:hAnsi="Calibri"/>
          <w:color w:val="333333"/>
          <w:sz w:val="20"/>
          <w:szCs w:val="20"/>
          <w:lang w:val="es-ES"/>
        </w:rPr>
        <w:t>o</w:t>
      </w:r>
      <w:r w:rsidRPr="000C1960">
        <w:rPr>
          <w:rFonts w:ascii="Calibri" w:hAnsi="Calibri"/>
          <w:color w:val="333333"/>
          <w:sz w:val="20"/>
          <w:szCs w:val="20"/>
          <w:lang w:val="es-ES"/>
        </w:rPr>
        <w:t xml:space="preserve"> </w:t>
      </w:r>
      <w:r>
        <w:rPr>
          <w:rFonts w:ascii="Calibri" w:hAnsi="Calibri"/>
          <w:color w:val="333333"/>
          <w:sz w:val="20"/>
          <w:szCs w:val="20"/>
          <w:lang w:val="es-ES"/>
        </w:rPr>
        <w:t xml:space="preserve">se admite </w:t>
      </w:r>
      <w:r w:rsidR="00BB4429" w:rsidRPr="000C1960">
        <w:rPr>
          <w:rFonts w:ascii="Calibri" w:hAnsi="Calibri"/>
          <w:color w:val="333333"/>
          <w:sz w:val="20"/>
          <w:szCs w:val="20"/>
          <w:lang w:val="es-ES"/>
        </w:rPr>
        <w:t>en las tres primeras actuaciones</w:t>
      </w:r>
      <w:r w:rsidR="003A034C">
        <w:rPr>
          <w:rFonts w:ascii="Calibri" w:hAnsi="Calibri"/>
          <w:color w:val="333333"/>
          <w:sz w:val="20"/>
          <w:szCs w:val="20"/>
          <w:lang w:val="es-ES"/>
        </w:rPr>
        <w:t>,</w:t>
      </w:r>
      <w:r w:rsidR="00BB4429" w:rsidRPr="000C1960">
        <w:rPr>
          <w:rFonts w:ascii="Calibri" w:hAnsi="Calibri"/>
          <w:color w:val="333333"/>
          <w:sz w:val="20"/>
          <w:szCs w:val="20"/>
          <w:lang w:val="es-ES"/>
        </w:rPr>
        <w:t xml:space="preserve"> en </w:t>
      </w:r>
      <w:r w:rsidR="003A034C">
        <w:rPr>
          <w:rFonts w:ascii="Calibri" w:hAnsi="Calibri"/>
          <w:color w:val="333333"/>
          <w:sz w:val="20"/>
          <w:szCs w:val="20"/>
          <w:lang w:val="es-ES"/>
        </w:rPr>
        <w:t>el</w:t>
      </w:r>
      <w:r w:rsidR="00BB4429" w:rsidRPr="000C1960">
        <w:rPr>
          <w:rFonts w:ascii="Calibri" w:hAnsi="Calibri"/>
          <w:color w:val="333333"/>
          <w:sz w:val="20"/>
          <w:szCs w:val="20"/>
          <w:lang w:val="es-ES"/>
        </w:rPr>
        <w:t xml:space="preserve">las </w:t>
      </w:r>
      <w:r w:rsidR="00EE78AF" w:rsidRPr="003A034C">
        <w:rPr>
          <w:rFonts w:ascii="Calibri" w:hAnsi="Calibri"/>
          <w:color w:val="333333"/>
          <w:sz w:val="20"/>
          <w:szCs w:val="20"/>
          <w:lang w:val="es-ES"/>
        </w:rPr>
        <w:t xml:space="preserve">siempre </w:t>
      </w:r>
      <w:r w:rsidR="00C35CFD" w:rsidRPr="003A034C">
        <w:rPr>
          <w:rFonts w:ascii="Calibri" w:hAnsi="Calibri"/>
          <w:color w:val="333333"/>
          <w:sz w:val="20"/>
          <w:szCs w:val="20"/>
          <w:lang w:val="es-ES"/>
        </w:rPr>
        <w:t>deberá</w:t>
      </w:r>
      <w:r w:rsidR="00C35CFD">
        <w:rPr>
          <w:rFonts w:ascii="Calibri" w:hAnsi="Calibri"/>
          <w:color w:val="333333"/>
          <w:sz w:val="20"/>
          <w:szCs w:val="20"/>
          <w:lang w:val="es-ES"/>
        </w:rPr>
        <w:t xml:space="preserve"> </w:t>
      </w:r>
      <w:r w:rsidR="00C35CFD" w:rsidRPr="003A034C">
        <w:rPr>
          <w:rFonts w:ascii="Calibri" w:hAnsi="Calibri"/>
          <w:color w:val="333333"/>
          <w:sz w:val="20"/>
          <w:szCs w:val="20"/>
          <w:lang w:val="es-ES"/>
        </w:rPr>
        <w:t>existir</w:t>
      </w:r>
      <w:r w:rsidR="00EE78AF">
        <w:rPr>
          <w:rFonts w:ascii="Calibri" w:hAnsi="Calibri"/>
          <w:color w:val="333333"/>
          <w:sz w:val="20"/>
          <w:szCs w:val="20"/>
          <w:lang w:val="es-ES"/>
        </w:rPr>
        <w:t xml:space="preserve"> un</w:t>
      </w:r>
      <w:r w:rsidR="00EE78AF" w:rsidRPr="003A034C">
        <w:rPr>
          <w:rFonts w:ascii="Calibri" w:hAnsi="Calibri"/>
          <w:color w:val="333333"/>
          <w:sz w:val="20"/>
          <w:szCs w:val="20"/>
          <w:lang w:val="es-ES"/>
        </w:rPr>
        <w:t xml:space="preserve"> </w:t>
      </w:r>
      <w:r w:rsidR="00B0035F" w:rsidRPr="003A034C">
        <w:rPr>
          <w:rFonts w:ascii="Calibri" w:hAnsi="Calibri"/>
          <w:color w:val="333333"/>
          <w:sz w:val="20"/>
          <w:szCs w:val="20"/>
          <w:lang w:val="es-ES"/>
        </w:rPr>
        <w:t xml:space="preserve">coste elegible </w:t>
      </w:r>
      <w:r w:rsidR="003A034C">
        <w:rPr>
          <w:rFonts w:ascii="Calibri" w:hAnsi="Calibri"/>
          <w:color w:val="333333"/>
          <w:sz w:val="20"/>
          <w:szCs w:val="20"/>
          <w:lang w:val="es-ES"/>
        </w:rPr>
        <w:t>para</w:t>
      </w:r>
      <w:r w:rsidR="003A034C" w:rsidRPr="003A034C">
        <w:rPr>
          <w:rFonts w:ascii="Calibri" w:hAnsi="Calibri"/>
          <w:color w:val="333333"/>
          <w:sz w:val="20"/>
          <w:szCs w:val="20"/>
          <w:lang w:val="es-ES"/>
        </w:rPr>
        <w:t xml:space="preserve"> </w:t>
      </w:r>
      <w:r w:rsidR="00B0035F" w:rsidRPr="003A034C">
        <w:rPr>
          <w:rFonts w:ascii="Calibri" w:hAnsi="Calibri"/>
          <w:color w:val="333333"/>
          <w:sz w:val="20"/>
          <w:szCs w:val="20"/>
          <w:lang w:val="es-ES"/>
        </w:rPr>
        <w:t>servicios de consultoría</w:t>
      </w:r>
      <w:r w:rsidR="00D32B75">
        <w:rPr>
          <w:rFonts w:ascii="Calibri" w:hAnsi="Calibri"/>
          <w:color w:val="333333"/>
          <w:sz w:val="20"/>
          <w:szCs w:val="20"/>
          <w:lang w:val="es-ES"/>
        </w:rPr>
        <w:t>.</w:t>
      </w:r>
      <w:r w:rsidR="00BB4429" w:rsidRPr="000C1960">
        <w:rPr>
          <w:rFonts w:ascii="Calibri" w:hAnsi="Calibri"/>
          <w:color w:val="333333"/>
          <w:sz w:val="20"/>
          <w:szCs w:val="20"/>
          <w:lang w:val="es-ES"/>
        </w:rPr>
        <w:t xml:space="preserve"> </w:t>
      </w:r>
      <w:r w:rsidR="00D32B75" w:rsidRPr="000C1960">
        <w:rPr>
          <w:rFonts w:ascii="Calibri" w:hAnsi="Calibri"/>
          <w:color w:val="333333"/>
          <w:sz w:val="20"/>
          <w:szCs w:val="20"/>
          <w:lang w:val="es-ES"/>
        </w:rPr>
        <w:t>En estos casos tanto la adquisición de bienes de equipo como la de activos inmateriales o registros y homologaciones han de estar asociados a un proyecto de desarrollo de nuevo producto, a una mejora de procesos orientada a optimización o ecoeficiencia, o a un proyecto de conectividad</w:t>
      </w:r>
      <w:r w:rsidR="00EE78AF">
        <w:rPr>
          <w:rFonts w:ascii="Calibri" w:hAnsi="Calibri"/>
          <w:color w:val="333333"/>
          <w:sz w:val="20"/>
          <w:szCs w:val="20"/>
          <w:lang w:val="es-ES"/>
        </w:rPr>
        <w:t>,</w:t>
      </w:r>
      <w:r w:rsidR="00D32B75" w:rsidRPr="000C1960">
        <w:rPr>
          <w:rFonts w:ascii="Calibri" w:hAnsi="Calibri"/>
          <w:color w:val="333333"/>
          <w:sz w:val="20"/>
          <w:szCs w:val="20"/>
          <w:lang w:val="es-ES"/>
        </w:rPr>
        <w:t xml:space="preserve"> que se realice</w:t>
      </w:r>
      <w:r w:rsidR="00EE78AF">
        <w:rPr>
          <w:rFonts w:ascii="Calibri" w:hAnsi="Calibri"/>
          <w:color w:val="333333"/>
          <w:sz w:val="20"/>
          <w:szCs w:val="20"/>
          <w:lang w:val="es-ES"/>
        </w:rPr>
        <w:t>n</w:t>
      </w:r>
      <w:r w:rsidR="00D32B75" w:rsidRPr="000C1960">
        <w:rPr>
          <w:rFonts w:ascii="Calibri" w:hAnsi="Calibri"/>
          <w:color w:val="333333"/>
          <w:sz w:val="20"/>
          <w:szCs w:val="20"/>
          <w:lang w:val="es-ES"/>
        </w:rPr>
        <w:t xml:space="preserve"> durante el periodo elegible y que cuente</w:t>
      </w:r>
      <w:r w:rsidR="00EE78AF">
        <w:rPr>
          <w:rFonts w:ascii="Calibri" w:hAnsi="Calibri"/>
          <w:color w:val="333333"/>
          <w:sz w:val="20"/>
          <w:szCs w:val="20"/>
          <w:lang w:val="es-ES"/>
        </w:rPr>
        <w:t>n</w:t>
      </w:r>
      <w:r w:rsidR="00D32B75" w:rsidRPr="000C1960">
        <w:rPr>
          <w:rFonts w:ascii="Calibri" w:hAnsi="Calibri"/>
          <w:color w:val="333333"/>
          <w:sz w:val="20"/>
          <w:szCs w:val="20"/>
          <w:lang w:val="es-ES"/>
        </w:rPr>
        <w:t xml:space="preserve"> con servicios externos que intervengan en la definición del producto, en el proceso de optimización, o en el desarrollo e implantación de soluciones </w:t>
      </w:r>
      <w:r w:rsidR="00D32B75" w:rsidRPr="000C1960">
        <w:rPr>
          <w:rFonts w:ascii="Calibri" w:hAnsi="Calibri"/>
          <w:i/>
          <w:color w:val="333333"/>
          <w:sz w:val="20"/>
          <w:szCs w:val="20"/>
          <w:lang w:val="es-ES"/>
        </w:rPr>
        <w:t>4.0.</w:t>
      </w:r>
    </w:p>
    <w:p w:rsidR="00D32B75" w:rsidRDefault="00D32B75" w:rsidP="00D4437C">
      <w:pPr>
        <w:tabs>
          <w:tab w:val="left" w:pos="993"/>
        </w:tabs>
        <w:spacing w:before="200"/>
        <w:ind w:left="709" w:right="594"/>
        <w:jc w:val="both"/>
        <w:rPr>
          <w:rFonts w:ascii="Calibri" w:hAnsi="Calibri"/>
          <w:color w:val="333333"/>
          <w:sz w:val="20"/>
          <w:szCs w:val="20"/>
          <w:lang w:val="es-ES"/>
        </w:rPr>
      </w:pPr>
      <w:r w:rsidRPr="00356FAE">
        <w:rPr>
          <w:rFonts w:ascii="Calibri" w:hAnsi="Calibri"/>
          <w:color w:val="333333"/>
          <w:sz w:val="20"/>
          <w:szCs w:val="20"/>
          <w:lang w:val="es-ES"/>
        </w:rPr>
        <w:t>En</w:t>
      </w:r>
      <w:r w:rsidR="009D21A3">
        <w:rPr>
          <w:rFonts w:ascii="Calibri" w:hAnsi="Calibri"/>
          <w:color w:val="333333"/>
          <w:sz w:val="20"/>
          <w:szCs w:val="20"/>
          <w:lang w:val="es-ES"/>
        </w:rPr>
        <w:t xml:space="preserve"> la actuación</w:t>
      </w:r>
      <w:r w:rsidRPr="00356FAE">
        <w:rPr>
          <w:rFonts w:ascii="Calibri" w:hAnsi="Calibri"/>
          <w:color w:val="333333"/>
          <w:sz w:val="20"/>
          <w:szCs w:val="20"/>
          <w:lang w:val="es-ES"/>
        </w:rPr>
        <w:t xml:space="preserve"> </w:t>
      </w:r>
      <w:r w:rsidRPr="00356FAE">
        <w:rPr>
          <w:rFonts w:ascii="Calibri" w:hAnsi="Calibri"/>
          <w:i/>
          <w:color w:val="333333"/>
          <w:sz w:val="20"/>
          <w:szCs w:val="20"/>
          <w:lang w:val="es-ES"/>
        </w:rPr>
        <w:t xml:space="preserve">INNOVATeiC-CV </w:t>
      </w:r>
      <w:r w:rsidRPr="00356FAE">
        <w:rPr>
          <w:rFonts w:ascii="Calibri" w:hAnsi="Calibri"/>
          <w:color w:val="333333"/>
          <w:sz w:val="20"/>
          <w:szCs w:val="20"/>
          <w:lang w:val="es-ES"/>
        </w:rPr>
        <w:t>no se exige este tipo de costes.</w:t>
      </w:r>
    </w:p>
    <w:p w:rsidR="00EE78AF" w:rsidRPr="00D32B75" w:rsidRDefault="00EE78AF" w:rsidP="00EE78AF">
      <w:pPr>
        <w:tabs>
          <w:tab w:val="left" w:pos="993"/>
        </w:tabs>
        <w:spacing w:before="200"/>
        <w:ind w:left="709" w:right="594"/>
        <w:jc w:val="both"/>
        <w:rPr>
          <w:rFonts w:ascii="Calibri" w:hAnsi="Calibri"/>
          <w:b/>
          <w:smallCaps/>
          <w:color w:val="0000FF"/>
          <w:sz w:val="20"/>
          <w:szCs w:val="20"/>
        </w:rPr>
      </w:pPr>
      <w:r w:rsidRPr="00D32B75">
        <w:rPr>
          <w:rFonts w:ascii="Calibri" w:hAnsi="Calibri"/>
          <w:b/>
          <w:smallCaps/>
          <w:color w:val="0000FF"/>
          <w:sz w:val="20"/>
          <w:szCs w:val="20"/>
        </w:rPr>
        <w:t xml:space="preserve">¿es </w:t>
      </w:r>
      <w:r w:rsidR="009A37E0">
        <w:rPr>
          <w:rFonts w:ascii="Calibri" w:hAnsi="Calibri"/>
          <w:b/>
          <w:smallCaps/>
          <w:color w:val="0000FF"/>
          <w:sz w:val="20"/>
          <w:szCs w:val="20"/>
        </w:rPr>
        <w:t>siempre obligatorio alcanzar</w:t>
      </w:r>
      <w:r w:rsidR="009A37E0" w:rsidRPr="009A37E0">
        <w:rPr>
          <w:rFonts w:ascii="Calibri" w:hAnsi="Calibri"/>
          <w:b/>
          <w:smallCaps/>
          <w:color w:val="0000FF"/>
          <w:sz w:val="20"/>
          <w:szCs w:val="20"/>
        </w:rPr>
        <w:t xml:space="preserve"> los porcentajes que se fijan en convocatoria </w:t>
      </w:r>
      <w:r w:rsidR="009A37E0">
        <w:rPr>
          <w:rFonts w:ascii="Calibri" w:hAnsi="Calibri"/>
          <w:b/>
          <w:smallCaps/>
          <w:color w:val="0000FF"/>
          <w:sz w:val="20"/>
          <w:szCs w:val="20"/>
        </w:rPr>
        <w:t>para</w:t>
      </w:r>
      <w:r w:rsidRPr="00D32B75">
        <w:rPr>
          <w:rFonts w:ascii="Calibri" w:hAnsi="Calibri"/>
          <w:b/>
          <w:smallCaps/>
          <w:color w:val="0000FF"/>
          <w:sz w:val="20"/>
          <w:szCs w:val="20"/>
        </w:rPr>
        <w:t xml:space="preserve"> servicios externos de consultoría?</w:t>
      </w:r>
    </w:p>
    <w:p w:rsidR="009A37E0" w:rsidRDefault="00EE78AF" w:rsidP="00EE78AF">
      <w:pPr>
        <w:tabs>
          <w:tab w:val="left" w:pos="993"/>
        </w:tabs>
        <w:spacing w:before="200"/>
        <w:ind w:left="709" w:right="594"/>
        <w:jc w:val="both"/>
        <w:rPr>
          <w:rFonts w:ascii="Calibri" w:hAnsi="Calibri"/>
          <w:color w:val="333333"/>
          <w:sz w:val="20"/>
          <w:szCs w:val="20"/>
          <w:lang w:val="es-ES"/>
        </w:rPr>
      </w:pPr>
      <w:r w:rsidRPr="000C1960">
        <w:rPr>
          <w:rFonts w:ascii="Calibri" w:hAnsi="Calibri"/>
          <w:color w:val="333333"/>
          <w:sz w:val="20"/>
          <w:szCs w:val="20"/>
          <w:lang w:val="es-ES"/>
        </w:rPr>
        <w:t>N</w:t>
      </w:r>
      <w:r>
        <w:rPr>
          <w:rFonts w:ascii="Calibri" w:hAnsi="Calibri"/>
          <w:color w:val="333333"/>
          <w:sz w:val="20"/>
          <w:szCs w:val="20"/>
          <w:lang w:val="es-ES"/>
        </w:rPr>
        <w:t>o</w:t>
      </w:r>
      <w:r w:rsidR="009A37E0">
        <w:rPr>
          <w:rFonts w:ascii="Calibri" w:hAnsi="Calibri"/>
          <w:color w:val="333333"/>
          <w:sz w:val="20"/>
          <w:szCs w:val="20"/>
          <w:lang w:val="es-ES"/>
        </w:rPr>
        <w:t xml:space="preserve">. </w:t>
      </w:r>
      <w:r w:rsidR="009C43E5">
        <w:rPr>
          <w:rFonts w:ascii="Calibri" w:hAnsi="Calibri"/>
          <w:color w:val="333333"/>
          <w:sz w:val="20"/>
          <w:szCs w:val="20"/>
          <w:lang w:val="es-ES"/>
        </w:rPr>
        <w:t>Para</w:t>
      </w:r>
      <w:r w:rsidR="009A37E0">
        <w:rPr>
          <w:rFonts w:ascii="Calibri" w:hAnsi="Calibri"/>
          <w:color w:val="333333"/>
          <w:sz w:val="20"/>
          <w:szCs w:val="20"/>
          <w:lang w:val="es-ES"/>
        </w:rPr>
        <w:t xml:space="preserve"> proyectos que se basen en los resultados de un proyecto de I+D, se admite que el coste en consultoría no alcance los mínimos fijados</w:t>
      </w:r>
      <w:r w:rsidR="00BC3B37">
        <w:rPr>
          <w:rFonts w:ascii="Calibri" w:hAnsi="Calibri"/>
          <w:color w:val="333333"/>
          <w:sz w:val="20"/>
          <w:szCs w:val="20"/>
          <w:lang w:val="es-ES"/>
        </w:rPr>
        <w:t xml:space="preserve"> (15% del </w:t>
      </w:r>
      <w:r w:rsidR="009E7BF2">
        <w:rPr>
          <w:rFonts w:ascii="Calibri" w:hAnsi="Calibri"/>
          <w:color w:val="333333"/>
          <w:sz w:val="20"/>
          <w:szCs w:val="20"/>
          <w:lang w:val="es-ES"/>
        </w:rPr>
        <w:t>coste subvencionable</w:t>
      </w:r>
      <w:r w:rsidR="00BC3B37">
        <w:rPr>
          <w:rFonts w:ascii="Calibri" w:hAnsi="Calibri"/>
          <w:color w:val="333333"/>
          <w:sz w:val="20"/>
          <w:szCs w:val="20"/>
          <w:lang w:val="es-ES"/>
        </w:rPr>
        <w:t xml:space="preserve"> o 25.000 euros)</w:t>
      </w:r>
      <w:r w:rsidR="009A37E0">
        <w:rPr>
          <w:rFonts w:ascii="Calibri" w:hAnsi="Calibri"/>
          <w:color w:val="333333"/>
          <w:sz w:val="20"/>
          <w:szCs w:val="20"/>
          <w:lang w:val="es-ES"/>
        </w:rPr>
        <w:t xml:space="preserve">. Sin </w:t>
      </w:r>
      <w:r w:rsidR="009C43E5">
        <w:rPr>
          <w:rFonts w:ascii="Calibri" w:hAnsi="Calibri"/>
          <w:color w:val="333333"/>
          <w:sz w:val="20"/>
          <w:szCs w:val="20"/>
          <w:lang w:val="es-ES"/>
        </w:rPr>
        <w:t>embargo,</w:t>
      </w:r>
      <w:r w:rsidR="009A37E0">
        <w:rPr>
          <w:rFonts w:ascii="Calibri" w:hAnsi="Calibri"/>
          <w:color w:val="333333"/>
          <w:sz w:val="20"/>
          <w:szCs w:val="20"/>
          <w:lang w:val="es-ES"/>
        </w:rPr>
        <w:t xml:space="preserve"> </w:t>
      </w:r>
      <w:r w:rsidR="009C43E5">
        <w:rPr>
          <w:rFonts w:ascii="Calibri" w:hAnsi="Calibri"/>
          <w:color w:val="333333"/>
          <w:sz w:val="20"/>
          <w:szCs w:val="20"/>
          <w:lang w:val="es-ES"/>
        </w:rPr>
        <w:t xml:space="preserve">en estos casos también </w:t>
      </w:r>
      <w:r w:rsidR="009A37E0">
        <w:rPr>
          <w:rFonts w:ascii="Calibri" w:hAnsi="Calibri"/>
          <w:color w:val="333333"/>
          <w:sz w:val="20"/>
          <w:szCs w:val="20"/>
          <w:lang w:val="es-ES"/>
        </w:rPr>
        <w:t xml:space="preserve">es imprescindible que se plantee algún importe elegible </w:t>
      </w:r>
      <w:r w:rsidR="009C43E5">
        <w:rPr>
          <w:rFonts w:ascii="Calibri" w:hAnsi="Calibri"/>
          <w:color w:val="333333"/>
          <w:sz w:val="20"/>
          <w:szCs w:val="20"/>
          <w:lang w:val="es-ES"/>
        </w:rPr>
        <w:t>para</w:t>
      </w:r>
      <w:r w:rsidR="009A37E0">
        <w:rPr>
          <w:rFonts w:ascii="Calibri" w:hAnsi="Calibri"/>
          <w:color w:val="333333"/>
          <w:sz w:val="20"/>
          <w:szCs w:val="20"/>
          <w:lang w:val="es-ES"/>
        </w:rPr>
        <w:t xml:space="preserve"> esta tipología de costes</w:t>
      </w:r>
      <w:r w:rsidR="009C43E5">
        <w:rPr>
          <w:rFonts w:ascii="Calibri" w:hAnsi="Calibri"/>
          <w:color w:val="333333"/>
          <w:sz w:val="20"/>
          <w:szCs w:val="20"/>
          <w:lang w:val="es-ES"/>
        </w:rPr>
        <w:t>, aunque no está fijada su cuantía ya que depende del grado de desarrollo alcanzado</w:t>
      </w:r>
      <w:r w:rsidR="00C91FE9">
        <w:rPr>
          <w:rFonts w:ascii="Calibri" w:hAnsi="Calibri"/>
          <w:color w:val="333333"/>
          <w:sz w:val="20"/>
          <w:szCs w:val="20"/>
          <w:lang w:val="es-ES"/>
        </w:rPr>
        <w:t xml:space="preserve"> en la investigación previa</w:t>
      </w:r>
      <w:r w:rsidR="009A37E0">
        <w:rPr>
          <w:rFonts w:ascii="Calibri" w:hAnsi="Calibri"/>
          <w:color w:val="333333"/>
          <w:sz w:val="20"/>
          <w:szCs w:val="20"/>
          <w:lang w:val="es-ES"/>
        </w:rPr>
        <w:t>.</w:t>
      </w:r>
    </w:p>
    <w:p w:rsidR="00FE4AF3" w:rsidRPr="00B94325" w:rsidRDefault="00FE4AF3" w:rsidP="00FE4AF3">
      <w:pPr>
        <w:tabs>
          <w:tab w:val="left" w:pos="993"/>
        </w:tabs>
        <w:spacing w:before="200"/>
        <w:ind w:left="709" w:right="594"/>
        <w:jc w:val="both"/>
        <w:rPr>
          <w:rFonts w:ascii="Calibri" w:hAnsi="Calibri"/>
          <w:b/>
          <w:caps/>
          <w:color w:val="333333"/>
          <w:sz w:val="20"/>
          <w:szCs w:val="20"/>
          <w:lang w:val="es-ES"/>
        </w:rPr>
      </w:pPr>
      <w:r w:rsidRPr="00B94325">
        <w:rPr>
          <w:rFonts w:ascii="Calibri" w:hAnsi="Calibri"/>
          <w:b/>
          <w:smallCaps/>
          <w:color w:val="0000FF"/>
          <w:sz w:val="20"/>
          <w:szCs w:val="20"/>
        </w:rPr>
        <w:t>¿</w:t>
      </w:r>
      <w:r>
        <w:rPr>
          <w:rFonts w:ascii="Calibri" w:hAnsi="Calibri"/>
          <w:b/>
          <w:smallCaps/>
          <w:color w:val="0000FF"/>
          <w:sz w:val="20"/>
          <w:szCs w:val="20"/>
        </w:rPr>
        <w:t>se priorizan propuestas derivadas de actividades de i+d</w:t>
      </w:r>
      <w:r w:rsidRPr="00B94325">
        <w:rPr>
          <w:rFonts w:ascii="Calibri" w:hAnsi="Calibri"/>
          <w:b/>
          <w:smallCaps/>
          <w:color w:val="0000FF"/>
          <w:sz w:val="20"/>
          <w:szCs w:val="20"/>
        </w:rPr>
        <w:t>?</w:t>
      </w:r>
    </w:p>
    <w:p w:rsidR="00FE4AF3" w:rsidRDefault="00FE4AF3" w:rsidP="00FE4AF3">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lastRenderedPageBreak/>
        <w:t xml:space="preserve">En el baremo se prioriza la innovación, ya que es el objeto de esta actuación. No obstante, en la </w:t>
      </w:r>
      <w:r w:rsidR="00BC3B37">
        <w:rPr>
          <w:rFonts w:ascii="Calibri" w:hAnsi="Calibri"/>
          <w:color w:val="333333"/>
          <w:sz w:val="20"/>
          <w:szCs w:val="20"/>
          <w:lang w:val="es-ES"/>
        </w:rPr>
        <w:t>aplicación</w:t>
      </w:r>
      <w:r>
        <w:rPr>
          <w:rFonts w:ascii="Calibri" w:hAnsi="Calibri"/>
          <w:color w:val="333333"/>
          <w:sz w:val="20"/>
          <w:szCs w:val="20"/>
          <w:lang w:val="es-ES"/>
        </w:rPr>
        <w:t xml:space="preserve"> de punt</w:t>
      </w:r>
      <w:r w:rsidR="00BC3B37">
        <w:rPr>
          <w:rFonts w:ascii="Calibri" w:hAnsi="Calibri"/>
          <w:color w:val="333333"/>
          <w:sz w:val="20"/>
          <w:szCs w:val="20"/>
          <w:lang w:val="es-ES"/>
        </w:rPr>
        <w:t>uación máxima</w:t>
      </w:r>
      <w:r>
        <w:rPr>
          <w:rFonts w:ascii="Calibri" w:hAnsi="Calibri"/>
          <w:color w:val="333333"/>
          <w:sz w:val="20"/>
          <w:szCs w:val="20"/>
          <w:lang w:val="es-ES"/>
        </w:rPr>
        <w:t xml:space="preserve"> del baremo</w:t>
      </w:r>
      <w:r w:rsidR="00BC3B37">
        <w:rPr>
          <w:rFonts w:ascii="Calibri" w:hAnsi="Calibri"/>
          <w:color w:val="333333"/>
          <w:sz w:val="20"/>
          <w:szCs w:val="20"/>
          <w:lang w:val="es-ES"/>
        </w:rPr>
        <w:t>,</w:t>
      </w:r>
      <w:r>
        <w:rPr>
          <w:rFonts w:ascii="Calibri" w:hAnsi="Calibri"/>
          <w:color w:val="333333"/>
          <w:sz w:val="20"/>
          <w:szCs w:val="20"/>
          <w:lang w:val="es-ES"/>
        </w:rPr>
        <w:t xml:space="preserve"> también se </w:t>
      </w:r>
      <w:r w:rsidR="00BC3B37">
        <w:rPr>
          <w:rFonts w:ascii="Calibri" w:hAnsi="Calibri"/>
          <w:color w:val="333333"/>
          <w:sz w:val="20"/>
          <w:szCs w:val="20"/>
          <w:lang w:val="es-ES"/>
        </w:rPr>
        <w:t>consideran este tipo de proyectos dada</w:t>
      </w:r>
      <w:r>
        <w:rPr>
          <w:rFonts w:ascii="Calibri" w:hAnsi="Calibri"/>
          <w:color w:val="333333"/>
          <w:sz w:val="20"/>
          <w:szCs w:val="20"/>
          <w:lang w:val="es-ES"/>
        </w:rPr>
        <w:t xml:space="preserve"> la complejidad que supone en la realización de un proyecto la planificación de tareas de investigación </w:t>
      </w:r>
      <w:r w:rsidR="00BC3B37">
        <w:rPr>
          <w:rFonts w:ascii="Calibri" w:hAnsi="Calibri"/>
          <w:color w:val="333333"/>
          <w:sz w:val="20"/>
          <w:szCs w:val="20"/>
          <w:lang w:val="es-ES"/>
        </w:rPr>
        <w:t>sobre</w:t>
      </w:r>
      <w:r>
        <w:rPr>
          <w:rFonts w:ascii="Calibri" w:hAnsi="Calibri"/>
          <w:color w:val="333333"/>
          <w:sz w:val="20"/>
          <w:szCs w:val="20"/>
          <w:lang w:val="es-ES"/>
        </w:rPr>
        <w:t xml:space="preserve"> el nuevo desarrollo</w:t>
      </w:r>
      <w:r w:rsidR="00BC3B37">
        <w:rPr>
          <w:rFonts w:ascii="Calibri" w:hAnsi="Calibri"/>
          <w:color w:val="333333"/>
          <w:sz w:val="20"/>
          <w:szCs w:val="20"/>
          <w:lang w:val="es-ES"/>
        </w:rPr>
        <w:t>, proceso o implementación</w:t>
      </w:r>
      <w:r>
        <w:rPr>
          <w:rFonts w:ascii="Calibri" w:hAnsi="Calibri"/>
          <w:color w:val="333333"/>
          <w:sz w:val="20"/>
          <w:szCs w:val="20"/>
          <w:lang w:val="es-ES"/>
        </w:rPr>
        <w:t xml:space="preserve">. </w:t>
      </w:r>
    </w:p>
    <w:p w:rsidR="00FE4AF3" w:rsidRPr="00160534" w:rsidRDefault="00FE4AF3" w:rsidP="00160534">
      <w:pPr>
        <w:tabs>
          <w:tab w:val="left" w:pos="993"/>
        </w:tabs>
        <w:spacing w:before="200"/>
        <w:ind w:left="709" w:right="594"/>
        <w:jc w:val="both"/>
        <w:rPr>
          <w:rFonts w:ascii="Calibri" w:hAnsi="Calibri"/>
          <w:i/>
          <w:color w:val="333333"/>
          <w:sz w:val="20"/>
          <w:szCs w:val="20"/>
          <w:lang w:val="es-ES"/>
        </w:rPr>
      </w:pPr>
      <w:r>
        <w:rPr>
          <w:rFonts w:ascii="Calibri" w:hAnsi="Calibri"/>
          <w:color w:val="333333"/>
          <w:sz w:val="20"/>
          <w:szCs w:val="20"/>
          <w:lang w:val="es-ES"/>
        </w:rPr>
        <w:t xml:space="preserve">Por otra parte, </w:t>
      </w:r>
      <w:r w:rsidR="00BC3B37">
        <w:rPr>
          <w:rFonts w:ascii="Calibri" w:hAnsi="Calibri"/>
          <w:color w:val="333333"/>
          <w:sz w:val="20"/>
          <w:szCs w:val="20"/>
          <w:lang w:val="es-ES"/>
        </w:rPr>
        <w:t xml:space="preserve">tampoco se aplican límites </w:t>
      </w:r>
      <w:r w:rsidR="00E0192D">
        <w:rPr>
          <w:rFonts w:ascii="Calibri" w:hAnsi="Calibri"/>
          <w:color w:val="333333"/>
          <w:sz w:val="20"/>
          <w:szCs w:val="20"/>
          <w:lang w:val="es-ES"/>
        </w:rPr>
        <w:t>establecidos para</w:t>
      </w:r>
      <w:r w:rsidR="00BC3B37">
        <w:rPr>
          <w:rFonts w:ascii="Calibri" w:hAnsi="Calibri"/>
          <w:color w:val="333333"/>
          <w:sz w:val="20"/>
          <w:szCs w:val="20"/>
          <w:lang w:val="es-ES"/>
        </w:rPr>
        <w:t xml:space="preserve"> costes</w:t>
      </w:r>
      <w:r w:rsidR="00E0192D">
        <w:rPr>
          <w:rFonts w:ascii="Calibri" w:hAnsi="Calibri"/>
          <w:color w:val="333333"/>
          <w:sz w:val="20"/>
          <w:szCs w:val="20"/>
          <w:lang w:val="es-ES"/>
        </w:rPr>
        <w:t>. E</w:t>
      </w:r>
      <w:r>
        <w:rPr>
          <w:rFonts w:ascii="Calibri" w:hAnsi="Calibri"/>
          <w:color w:val="333333"/>
          <w:sz w:val="20"/>
          <w:szCs w:val="20"/>
          <w:lang w:val="es-ES"/>
        </w:rPr>
        <w:t xml:space="preserve">s lógico para propuestas que </w:t>
      </w:r>
      <w:r w:rsidR="00160534">
        <w:rPr>
          <w:rFonts w:ascii="Calibri" w:hAnsi="Calibri"/>
          <w:color w:val="333333"/>
          <w:sz w:val="20"/>
          <w:szCs w:val="20"/>
          <w:lang w:val="es-ES"/>
        </w:rPr>
        <w:t xml:space="preserve">han tenido, o </w:t>
      </w:r>
      <w:r>
        <w:rPr>
          <w:rFonts w:ascii="Calibri" w:hAnsi="Calibri"/>
          <w:color w:val="333333"/>
          <w:sz w:val="20"/>
          <w:szCs w:val="20"/>
          <w:lang w:val="es-ES"/>
        </w:rPr>
        <w:t>tienen que destinar recursos adicionales, propios o externos, a tareas de investigación</w:t>
      </w:r>
      <w:r w:rsidR="00160534">
        <w:rPr>
          <w:rFonts w:ascii="Calibri" w:hAnsi="Calibri"/>
          <w:color w:val="333333"/>
          <w:sz w:val="20"/>
          <w:szCs w:val="20"/>
          <w:lang w:val="es-ES"/>
        </w:rPr>
        <w:t xml:space="preserve"> en el proyecto</w:t>
      </w:r>
      <w:r w:rsidR="00E0192D">
        <w:rPr>
          <w:rFonts w:ascii="Calibri" w:hAnsi="Calibri"/>
          <w:color w:val="333333"/>
          <w:sz w:val="20"/>
          <w:szCs w:val="20"/>
          <w:lang w:val="es-ES"/>
        </w:rPr>
        <w:t>,</w:t>
      </w:r>
      <w:r w:rsidR="00E0192D" w:rsidRPr="00E0192D">
        <w:rPr>
          <w:rFonts w:ascii="Calibri" w:hAnsi="Calibri"/>
          <w:color w:val="333333"/>
          <w:sz w:val="20"/>
          <w:szCs w:val="20"/>
          <w:lang w:val="es-ES"/>
        </w:rPr>
        <w:t xml:space="preserve"> </w:t>
      </w:r>
      <w:r w:rsidR="00E0192D">
        <w:rPr>
          <w:rFonts w:ascii="Calibri" w:hAnsi="Calibri"/>
          <w:color w:val="333333"/>
          <w:sz w:val="20"/>
          <w:szCs w:val="20"/>
          <w:lang w:val="es-ES"/>
        </w:rPr>
        <w:t>no exigir que se alcance un porcentaje mínimo en servicios externos.</w:t>
      </w:r>
    </w:p>
    <w:p w:rsidR="00DA67EE" w:rsidRPr="00EC544E" w:rsidRDefault="00DA67EE" w:rsidP="00D4437C">
      <w:pPr>
        <w:tabs>
          <w:tab w:val="left" w:pos="993"/>
        </w:tabs>
        <w:spacing w:before="200"/>
        <w:ind w:left="709" w:right="594"/>
        <w:jc w:val="both"/>
        <w:rPr>
          <w:rFonts w:ascii="Calibri" w:hAnsi="Calibri"/>
          <w:b/>
          <w:smallCaps/>
          <w:color w:val="0000FF"/>
          <w:sz w:val="20"/>
          <w:szCs w:val="20"/>
        </w:rPr>
      </w:pPr>
      <w:r w:rsidRPr="00EC544E">
        <w:rPr>
          <w:rFonts w:ascii="Calibri" w:hAnsi="Calibri"/>
          <w:b/>
          <w:smallCaps/>
          <w:color w:val="0000FF"/>
          <w:sz w:val="20"/>
          <w:szCs w:val="20"/>
        </w:rPr>
        <w:t>¿</w:t>
      </w:r>
      <w:r>
        <w:rPr>
          <w:rFonts w:ascii="Calibri" w:hAnsi="Calibri"/>
          <w:b/>
          <w:smallCaps/>
          <w:color w:val="0000FF"/>
          <w:sz w:val="20"/>
          <w:szCs w:val="20"/>
        </w:rPr>
        <w:t>puede contratarse con personas o empresas vinculadas a mi grupo empresarial algunas de las tareas o suministros del proyecto</w:t>
      </w:r>
      <w:r w:rsidRPr="00EC544E">
        <w:rPr>
          <w:rFonts w:ascii="Calibri" w:hAnsi="Calibri"/>
          <w:b/>
          <w:smallCaps/>
          <w:color w:val="0000FF"/>
          <w:sz w:val="20"/>
          <w:szCs w:val="20"/>
        </w:rPr>
        <w:t>?</w:t>
      </w:r>
    </w:p>
    <w:p w:rsidR="00DA67EE" w:rsidRPr="00ED401D" w:rsidRDefault="00DA67EE" w:rsidP="00D4437C">
      <w:pPr>
        <w:tabs>
          <w:tab w:val="left" w:pos="993"/>
        </w:tabs>
        <w:spacing w:before="200"/>
        <w:ind w:left="709" w:right="594"/>
        <w:jc w:val="both"/>
        <w:rPr>
          <w:rFonts w:ascii="Calibri" w:hAnsi="Calibri"/>
          <w:sz w:val="20"/>
          <w:szCs w:val="20"/>
        </w:rPr>
      </w:pPr>
      <w:r w:rsidRPr="00794D07">
        <w:rPr>
          <w:rFonts w:ascii="Calibri" w:hAnsi="Calibri"/>
          <w:sz w:val="20"/>
          <w:szCs w:val="20"/>
        </w:rPr>
        <w:t>No se consideran subvencionables los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w:t>
      </w:r>
    </w:p>
    <w:p w:rsidR="00737118" w:rsidRPr="00B94325" w:rsidRDefault="0002469C"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snapToGrid w:val="0"/>
          <w:color w:val="0000FF"/>
          <w:sz w:val="20"/>
          <w:szCs w:val="20"/>
        </w:rPr>
        <w:t>cuando el importe de un gasto de consultoría o de asistencia técnica</w:t>
      </w:r>
      <w:r w:rsidRPr="00B94325">
        <w:rPr>
          <w:rFonts w:ascii="Calibri" w:hAnsi="Calibri"/>
          <w:b/>
          <w:smallCaps/>
          <w:color w:val="0000FF"/>
          <w:sz w:val="20"/>
          <w:szCs w:val="20"/>
        </w:rPr>
        <w:t xml:space="preserve"> </w:t>
      </w:r>
      <w:r w:rsidR="002A0E70">
        <w:rPr>
          <w:rFonts w:ascii="Calibri" w:hAnsi="Calibri"/>
          <w:b/>
          <w:smallCaps/>
          <w:color w:val="0000FF"/>
          <w:sz w:val="20"/>
          <w:szCs w:val="20"/>
        </w:rPr>
        <w:t xml:space="preserve">iguale o </w:t>
      </w:r>
      <w:r w:rsidRPr="00B94325">
        <w:rPr>
          <w:rFonts w:ascii="Calibri" w:hAnsi="Calibri"/>
          <w:b/>
          <w:smallCaps/>
          <w:snapToGrid w:val="0"/>
          <w:color w:val="0000FF"/>
          <w:sz w:val="20"/>
          <w:szCs w:val="20"/>
        </w:rPr>
        <w:t xml:space="preserve">supere, iva excluido, la cuantía de </w:t>
      </w:r>
      <w:r w:rsidR="002A0E70">
        <w:rPr>
          <w:rFonts w:ascii="Calibri" w:hAnsi="Calibri"/>
          <w:b/>
          <w:smallCaps/>
          <w:snapToGrid w:val="0"/>
          <w:color w:val="0000FF"/>
          <w:sz w:val="20"/>
          <w:szCs w:val="20"/>
        </w:rPr>
        <w:t>15.000</w:t>
      </w:r>
      <w:r w:rsidRPr="00B94325">
        <w:rPr>
          <w:rFonts w:ascii="Calibri" w:hAnsi="Calibri"/>
          <w:b/>
          <w:smallCaps/>
          <w:snapToGrid w:val="0"/>
          <w:color w:val="0000FF"/>
          <w:sz w:val="20"/>
          <w:szCs w:val="20"/>
        </w:rPr>
        <w:t xml:space="preserve"> euros </w:t>
      </w:r>
      <w:r w:rsidRPr="00B94325">
        <w:rPr>
          <w:rFonts w:ascii="Calibri" w:hAnsi="Calibri"/>
          <w:b/>
          <w:smallCaps/>
          <w:color w:val="0000FF"/>
          <w:sz w:val="20"/>
          <w:szCs w:val="20"/>
        </w:rPr>
        <w:t xml:space="preserve">¿es necesario aportar las tres ofertas de distintos proveedores </w:t>
      </w:r>
      <w:r w:rsidR="00E0192D">
        <w:rPr>
          <w:rFonts w:ascii="Calibri" w:hAnsi="Calibri"/>
          <w:b/>
          <w:smallCaps/>
          <w:color w:val="0000FF"/>
          <w:sz w:val="20"/>
          <w:szCs w:val="20"/>
        </w:rPr>
        <w:t>junto con</w:t>
      </w:r>
      <w:r w:rsidR="00E0192D" w:rsidRPr="00B94325">
        <w:rPr>
          <w:rFonts w:ascii="Calibri" w:hAnsi="Calibri"/>
          <w:b/>
          <w:smallCaps/>
          <w:color w:val="0000FF"/>
          <w:sz w:val="20"/>
          <w:szCs w:val="20"/>
        </w:rPr>
        <w:t xml:space="preserve"> </w:t>
      </w:r>
      <w:r w:rsidRPr="00B94325">
        <w:rPr>
          <w:rFonts w:ascii="Calibri" w:hAnsi="Calibri"/>
          <w:b/>
          <w:smallCaps/>
          <w:color w:val="0000FF"/>
          <w:sz w:val="20"/>
          <w:szCs w:val="20"/>
        </w:rPr>
        <w:t>la solicitud?</w:t>
      </w:r>
    </w:p>
    <w:p w:rsidR="00E0194C" w:rsidRPr="00E0194C" w:rsidRDefault="009D21A3" w:rsidP="00D4437C">
      <w:pPr>
        <w:tabs>
          <w:tab w:val="left" w:pos="360"/>
          <w:tab w:val="left" w:pos="993"/>
        </w:tabs>
        <w:autoSpaceDE w:val="0"/>
        <w:autoSpaceDN w:val="0"/>
        <w:adjustRightInd w:val="0"/>
        <w:spacing w:before="200"/>
        <w:ind w:left="709" w:right="594"/>
        <w:jc w:val="both"/>
        <w:rPr>
          <w:rFonts w:ascii="Calibri" w:hAnsi="Calibri"/>
          <w:sz w:val="20"/>
          <w:szCs w:val="20"/>
          <w:lang w:val="es-ES"/>
        </w:rPr>
      </w:pPr>
      <w:r>
        <w:rPr>
          <w:rFonts w:ascii="Calibri" w:hAnsi="Calibri"/>
          <w:color w:val="333333"/>
          <w:sz w:val="20"/>
          <w:szCs w:val="20"/>
          <w:lang w:val="es-ES"/>
        </w:rPr>
        <w:t xml:space="preserve">Sí. </w:t>
      </w:r>
      <w:r w:rsidR="003A034C" w:rsidRPr="003A034C">
        <w:rPr>
          <w:rFonts w:ascii="Calibri" w:hAnsi="Calibri"/>
          <w:color w:val="333333"/>
          <w:sz w:val="20"/>
          <w:szCs w:val="20"/>
          <w:lang w:val="es-ES"/>
        </w:rPr>
        <w:t>Cuando el proyecto incluya el coste de contratación de servicios externos cuyo importe para un</w:t>
      </w:r>
      <w:r w:rsidR="006C6F1B">
        <w:rPr>
          <w:rFonts w:ascii="Calibri" w:hAnsi="Calibri"/>
          <w:color w:val="333333"/>
          <w:sz w:val="20"/>
          <w:szCs w:val="20"/>
          <w:lang w:val="es-ES"/>
        </w:rPr>
        <w:t>a</w:t>
      </w:r>
      <w:r w:rsidR="003A034C" w:rsidRPr="003A034C">
        <w:rPr>
          <w:rFonts w:ascii="Calibri" w:hAnsi="Calibri"/>
          <w:color w:val="333333"/>
          <w:sz w:val="20"/>
          <w:szCs w:val="20"/>
          <w:lang w:val="es-ES"/>
        </w:rPr>
        <w:t xml:space="preserve"> mism</w:t>
      </w:r>
      <w:r w:rsidR="006C6F1B">
        <w:rPr>
          <w:rFonts w:ascii="Calibri" w:hAnsi="Calibri"/>
          <w:color w:val="333333"/>
          <w:sz w:val="20"/>
          <w:szCs w:val="20"/>
          <w:lang w:val="es-ES"/>
        </w:rPr>
        <w:t>a empresa</w:t>
      </w:r>
      <w:r w:rsidR="003A034C" w:rsidRPr="003A034C">
        <w:rPr>
          <w:rFonts w:ascii="Calibri" w:hAnsi="Calibri"/>
          <w:color w:val="333333"/>
          <w:sz w:val="20"/>
          <w:szCs w:val="20"/>
          <w:lang w:val="es-ES"/>
        </w:rPr>
        <w:t xml:space="preserve"> proveedor</w:t>
      </w:r>
      <w:r w:rsidR="006C6F1B">
        <w:rPr>
          <w:rFonts w:ascii="Calibri" w:hAnsi="Calibri"/>
          <w:color w:val="333333"/>
          <w:sz w:val="20"/>
          <w:szCs w:val="20"/>
          <w:lang w:val="es-ES"/>
        </w:rPr>
        <w:t>a</w:t>
      </w:r>
      <w:r w:rsidR="003A034C" w:rsidRPr="003A034C">
        <w:rPr>
          <w:rFonts w:ascii="Calibri" w:hAnsi="Calibri"/>
          <w:color w:val="333333"/>
          <w:sz w:val="20"/>
          <w:szCs w:val="20"/>
          <w:lang w:val="es-ES"/>
        </w:rPr>
        <w:t xml:space="preserve">, en el total de conceptos del proyecto, </w:t>
      </w:r>
      <w:r w:rsidR="002A0E70">
        <w:rPr>
          <w:rFonts w:ascii="Calibri" w:hAnsi="Calibri"/>
          <w:color w:val="333333"/>
          <w:sz w:val="20"/>
          <w:szCs w:val="20"/>
          <w:lang w:val="es-ES"/>
        </w:rPr>
        <w:t xml:space="preserve">iguale o </w:t>
      </w:r>
      <w:r w:rsidR="003A034C" w:rsidRPr="003A034C">
        <w:rPr>
          <w:rFonts w:ascii="Calibri" w:hAnsi="Calibri"/>
          <w:color w:val="333333"/>
          <w:sz w:val="20"/>
          <w:szCs w:val="20"/>
          <w:lang w:val="es-ES"/>
        </w:rPr>
        <w:t xml:space="preserve">supere la cantidad de </w:t>
      </w:r>
      <w:r w:rsidR="002A0E70">
        <w:rPr>
          <w:rFonts w:ascii="Calibri" w:hAnsi="Calibri"/>
          <w:color w:val="333333"/>
          <w:sz w:val="20"/>
          <w:szCs w:val="20"/>
          <w:lang w:val="es-ES"/>
        </w:rPr>
        <w:t>15.000</w:t>
      </w:r>
      <w:r w:rsidR="003A034C" w:rsidRPr="003A034C">
        <w:rPr>
          <w:rFonts w:ascii="Calibri" w:hAnsi="Calibri"/>
          <w:color w:val="333333"/>
          <w:sz w:val="20"/>
          <w:szCs w:val="20"/>
          <w:lang w:val="es-ES"/>
        </w:rPr>
        <w:t xml:space="preserve"> euros (IVA excluido)</w:t>
      </w:r>
      <w:r w:rsidR="000F6A98">
        <w:rPr>
          <w:rFonts w:ascii="Calibri" w:hAnsi="Calibri"/>
          <w:color w:val="333333"/>
          <w:sz w:val="20"/>
          <w:szCs w:val="20"/>
          <w:lang w:val="es-ES"/>
        </w:rPr>
        <w:t>,</w:t>
      </w:r>
      <w:r w:rsidR="003A034C" w:rsidRPr="003A034C">
        <w:rPr>
          <w:rFonts w:ascii="Calibri" w:hAnsi="Calibri"/>
          <w:color w:val="333333"/>
          <w:sz w:val="20"/>
          <w:szCs w:val="20"/>
          <w:lang w:val="es-ES"/>
        </w:rPr>
        <w:t xml:space="preserve"> </w:t>
      </w:r>
      <w:r w:rsidR="000F6A98">
        <w:rPr>
          <w:rFonts w:ascii="Calibri" w:hAnsi="Calibri"/>
          <w:color w:val="333333"/>
          <w:sz w:val="20"/>
          <w:szCs w:val="20"/>
          <w:lang w:val="es-ES"/>
        </w:rPr>
        <w:t>e</w:t>
      </w:r>
      <w:r w:rsidR="000F6A98" w:rsidRPr="00B94325">
        <w:rPr>
          <w:rFonts w:ascii="Calibri" w:hAnsi="Calibri"/>
          <w:color w:val="333333"/>
          <w:sz w:val="20"/>
          <w:szCs w:val="20"/>
          <w:lang w:val="es-ES"/>
        </w:rPr>
        <w:t xml:space="preserve">s </w:t>
      </w:r>
      <w:r w:rsidR="0002469C" w:rsidRPr="00B94325">
        <w:rPr>
          <w:rFonts w:ascii="Calibri" w:hAnsi="Calibri"/>
          <w:color w:val="333333"/>
          <w:sz w:val="20"/>
          <w:szCs w:val="20"/>
          <w:lang w:val="es-ES"/>
        </w:rPr>
        <w:t>obligatoria la presentación en el momento de la solicitud</w:t>
      </w:r>
      <w:r w:rsidR="001951EF">
        <w:rPr>
          <w:rFonts w:ascii="Calibri" w:hAnsi="Calibri"/>
          <w:sz w:val="20"/>
          <w:szCs w:val="20"/>
        </w:rPr>
        <w:t xml:space="preserve">, </w:t>
      </w:r>
      <w:r w:rsidR="0002469C" w:rsidRPr="00B94325">
        <w:rPr>
          <w:rFonts w:ascii="Calibri" w:hAnsi="Calibri"/>
          <w:sz w:val="20"/>
          <w:szCs w:val="20"/>
        </w:rPr>
        <w:t xml:space="preserve">de tres ofertas de diferentes </w:t>
      </w:r>
      <w:r w:rsidR="006C6F1B">
        <w:rPr>
          <w:rFonts w:ascii="Calibri" w:hAnsi="Calibri"/>
          <w:sz w:val="20"/>
          <w:szCs w:val="20"/>
        </w:rPr>
        <w:t>empresas</w:t>
      </w:r>
      <w:r w:rsidR="006C6F1B" w:rsidRPr="00B94325">
        <w:rPr>
          <w:rFonts w:ascii="Calibri" w:hAnsi="Calibri"/>
          <w:sz w:val="20"/>
          <w:szCs w:val="20"/>
        </w:rPr>
        <w:t xml:space="preserve"> </w:t>
      </w:r>
      <w:r w:rsidR="0002469C" w:rsidRPr="00B94325">
        <w:rPr>
          <w:rFonts w:ascii="Calibri" w:hAnsi="Calibri"/>
          <w:sz w:val="20"/>
          <w:szCs w:val="20"/>
        </w:rPr>
        <w:t>sin vinculación entre ell</w:t>
      </w:r>
      <w:r w:rsidR="006C6F1B">
        <w:rPr>
          <w:rFonts w:ascii="Calibri" w:hAnsi="Calibri"/>
          <w:sz w:val="20"/>
          <w:szCs w:val="20"/>
        </w:rPr>
        <w:t>a</w:t>
      </w:r>
      <w:r w:rsidR="0002469C" w:rsidRPr="00B94325">
        <w:rPr>
          <w:rFonts w:ascii="Calibri" w:hAnsi="Calibri"/>
          <w:sz w:val="20"/>
          <w:szCs w:val="20"/>
        </w:rPr>
        <w:t>s</w:t>
      </w:r>
      <w:r w:rsidR="006C6F1B">
        <w:rPr>
          <w:rFonts w:ascii="Calibri" w:hAnsi="Calibri"/>
          <w:sz w:val="20"/>
          <w:szCs w:val="20"/>
        </w:rPr>
        <w:t>. S</w:t>
      </w:r>
      <w:r w:rsidR="0002469C" w:rsidRPr="00B94325">
        <w:rPr>
          <w:rFonts w:ascii="Calibri" w:hAnsi="Calibri"/>
          <w:sz w:val="20"/>
          <w:szCs w:val="20"/>
        </w:rPr>
        <w:t>i no se presentan,</w:t>
      </w:r>
      <w:r w:rsidR="00E0194C" w:rsidRPr="00E0194C">
        <w:rPr>
          <w:rFonts w:ascii="Calibri" w:hAnsi="Calibri"/>
          <w:sz w:val="20"/>
          <w:szCs w:val="20"/>
          <w:lang w:val="es-ES"/>
        </w:rPr>
        <w:t xml:space="preserve"> </w:t>
      </w:r>
      <w:r w:rsidR="006C6F1B">
        <w:rPr>
          <w:rFonts w:ascii="Calibri" w:hAnsi="Calibri"/>
          <w:sz w:val="20"/>
          <w:szCs w:val="20"/>
          <w:lang w:val="es-ES"/>
        </w:rPr>
        <w:t>podrá no ser</w:t>
      </w:r>
      <w:r w:rsidR="00E0194C" w:rsidRPr="00E0194C">
        <w:rPr>
          <w:rFonts w:ascii="Calibri" w:hAnsi="Calibri"/>
          <w:sz w:val="20"/>
          <w:szCs w:val="20"/>
          <w:lang w:val="es-ES"/>
        </w:rPr>
        <w:t xml:space="preserve"> considerado elegible ese coste para el cálculo de la subvención, influ</w:t>
      </w:r>
      <w:r w:rsidR="006C6F1B">
        <w:rPr>
          <w:rFonts w:ascii="Calibri" w:hAnsi="Calibri"/>
          <w:sz w:val="20"/>
          <w:szCs w:val="20"/>
          <w:lang w:val="es-ES"/>
        </w:rPr>
        <w:t>yendo</w:t>
      </w:r>
      <w:r w:rsidR="00E0194C" w:rsidRPr="00E0194C">
        <w:rPr>
          <w:rFonts w:ascii="Calibri" w:hAnsi="Calibri"/>
          <w:sz w:val="20"/>
          <w:szCs w:val="20"/>
          <w:lang w:val="es-ES"/>
        </w:rPr>
        <w:t xml:space="preserve"> negativamente en la baremación final del proyecto.</w:t>
      </w:r>
    </w:p>
    <w:p w:rsidR="0002469C" w:rsidRPr="00B94325" w:rsidRDefault="0002469C" w:rsidP="00D4437C">
      <w:pPr>
        <w:tabs>
          <w:tab w:val="left" w:pos="360"/>
          <w:tab w:val="left" w:pos="993"/>
        </w:tabs>
        <w:autoSpaceDE w:val="0"/>
        <w:autoSpaceDN w:val="0"/>
        <w:adjustRightInd w:val="0"/>
        <w:spacing w:before="200"/>
        <w:ind w:left="709" w:right="594"/>
        <w:jc w:val="both"/>
        <w:rPr>
          <w:rFonts w:ascii="Calibri" w:hAnsi="Calibri"/>
          <w:sz w:val="20"/>
          <w:szCs w:val="20"/>
        </w:rPr>
      </w:pPr>
      <w:r w:rsidRPr="00B94325">
        <w:rPr>
          <w:rFonts w:ascii="Calibri" w:hAnsi="Calibri"/>
          <w:sz w:val="20"/>
          <w:szCs w:val="20"/>
        </w:rPr>
        <w:t xml:space="preserve">La selección de las ofertas deberá realizarse entre empresas con parámetros equiparables, de las que al menos dos de ellas no sean empresas asociadas a la empresa beneficiaria </w:t>
      </w:r>
      <w:r w:rsidR="00E0192D">
        <w:rPr>
          <w:rFonts w:ascii="Calibri" w:hAnsi="Calibri"/>
          <w:sz w:val="20"/>
          <w:szCs w:val="20"/>
        </w:rPr>
        <w:t>ni</w:t>
      </w:r>
      <w:r w:rsidR="00E0192D" w:rsidRPr="00B94325">
        <w:rPr>
          <w:rFonts w:ascii="Calibri" w:hAnsi="Calibri"/>
          <w:sz w:val="20"/>
          <w:szCs w:val="20"/>
        </w:rPr>
        <w:t xml:space="preserve"> </w:t>
      </w:r>
      <w:r w:rsidRPr="00B94325">
        <w:rPr>
          <w:rFonts w:ascii="Calibri" w:hAnsi="Calibri"/>
          <w:sz w:val="20"/>
          <w:szCs w:val="20"/>
        </w:rPr>
        <w:t xml:space="preserve">miembros de su Junta Directiva o Consejo de Administración, ni ostenten derechos de voto superiores al 50 %. </w:t>
      </w:r>
    </w:p>
    <w:p w:rsidR="0002469C" w:rsidRPr="00B94325" w:rsidRDefault="0002469C" w:rsidP="00D4437C">
      <w:pPr>
        <w:tabs>
          <w:tab w:val="left" w:pos="360"/>
          <w:tab w:val="left" w:pos="993"/>
        </w:tabs>
        <w:autoSpaceDE w:val="0"/>
        <w:autoSpaceDN w:val="0"/>
        <w:adjustRightInd w:val="0"/>
        <w:spacing w:before="200"/>
        <w:ind w:left="709" w:right="594"/>
        <w:jc w:val="both"/>
        <w:rPr>
          <w:rFonts w:ascii="Calibri" w:hAnsi="Calibri"/>
          <w:sz w:val="20"/>
          <w:szCs w:val="20"/>
        </w:rPr>
      </w:pPr>
      <w:r w:rsidRPr="00B94325">
        <w:rPr>
          <w:rFonts w:ascii="Calibri" w:hAnsi="Calibri"/>
          <w:sz w:val="20"/>
          <w:szCs w:val="20"/>
        </w:rPr>
        <w:t>La petición de ofertas deberá documentarse de forma escrita, y será necesario que cumplan con los siguientes requisitos:</w:t>
      </w:r>
    </w:p>
    <w:p w:rsidR="0002469C" w:rsidRPr="00B94325" w:rsidRDefault="0002469C" w:rsidP="00D4437C">
      <w:pPr>
        <w:tabs>
          <w:tab w:val="left" w:pos="180"/>
          <w:tab w:val="left" w:pos="993"/>
        </w:tabs>
        <w:autoSpaceDE w:val="0"/>
        <w:autoSpaceDN w:val="0"/>
        <w:adjustRightInd w:val="0"/>
        <w:ind w:left="709" w:right="594"/>
        <w:jc w:val="both"/>
        <w:rPr>
          <w:rFonts w:ascii="Calibri" w:hAnsi="Calibri"/>
          <w:sz w:val="20"/>
          <w:szCs w:val="20"/>
        </w:rPr>
      </w:pPr>
      <w:r w:rsidRPr="00B94325">
        <w:rPr>
          <w:rFonts w:ascii="Calibri" w:hAnsi="Calibri"/>
          <w:sz w:val="20"/>
          <w:szCs w:val="20"/>
        </w:rPr>
        <w:tab/>
        <w:t>- las ofertas presentadas especificarán los trabajos a realizar y su precio, y deberán ser comparables en su contenido.</w:t>
      </w:r>
    </w:p>
    <w:p w:rsidR="00FA7E80" w:rsidRPr="00B94325" w:rsidRDefault="0002469C" w:rsidP="00FA7E80">
      <w:pPr>
        <w:tabs>
          <w:tab w:val="left" w:pos="180"/>
          <w:tab w:val="left" w:pos="993"/>
        </w:tabs>
        <w:autoSpaceDE w:val="0"/>
        <w:autoSpaceDN w:val="0"/>
        <w:adjustRightInd w:val="0"/>
        <w:ind w:left="709" w:right="594"/>
        <w:jc w:val="both"/>
        <w:rPr>
          <w:rFonts w:ascii="Calibri" w:hAnsi="Calibri"/>
          <w:sz w:val="20"/>
          <w:szCs w:val="20"/>
        </w:rPr>
      </w:pPr>
      <w:r w:rsidRPr="00B94325">
        <w:rPr>
          <w:rFonts w:ascii="Calibri" w:hAnsi="Calibri"/>
          <w:sz w:val="20"/>
          <w:szCs w:val="20"/>
        </w:rPr>
        <w:tab/>
        <w:t>- las ofertas estarán fechadas, y contendrán los datos que permitan la correcta identificación del remitente, junto con el logo o el sello de la empresa.</w:t>
      </w:r>
    </w:p>
    <w:p w:rsidR="000F6A98" w:rsidRPr="00B94325" w:rsidRDefault="000F6A98"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es tambien obligatorio si se refiere a otro tipo de gastos</w:t>
      </w:r>
      <w:r w:rsidRPr="00B94325">
        <w:rPr>
          <w:rFonts w:ascii="Calibri" w:hAnsi="Calibri"/>
          <w:b/>
          <w:smallCaps/>
          <w:color w:val="0000FF"/>
          <w:sz w:val="20"/>
          <w:szCs w:val="20"/>
        </w:rPr>
        <w:t>?</w:t>
      </w:r>
    </w:p>
    <w:p w:rsidR="000F6A98" w:rsidRDefault="000F6A98" w:rsidP="00E662B7">
      <w:pPr>
        <w:tabs>
          <w:tab w:val="left" w:pos="993"/>
        </w:tabs>
        <w:spacing w:before="200"/>
        <w:ind w:left="709" w:right="594"/>
        <w:jc w:val="both"/>
        <w:rPr>
          <w:rFonts w:ascii="Calibri" w:hAnsi="Calibri"/>
          <w:sz w:val="20"/>
          <w:szCs w:val="20"/>
        </w:rPr>
      </w:pPr>
      <w:r w:rsidRPr="000F6A98">
        <w:rPr>
          <w:rFonts w:ascii="Calibri" w:hAnsi="Calibri"/>
          <w:sz w:val="20"/>
          <w:szCs w:val="20"/>
        </w:rPr>
        <w:t xml:space="preserve">En el caso de referir a activos esta obligación se establece para </w:t>
      </w:r>
      <w:r w:rsidR="00337E5E">
        <w:rPr>
          <w:rFonts w:ascii="Calibri" w:hAnsi="Calibri"/>
          <w:sz w:val="20"/>
          <w:szCs w:val="20"/>
        </w:rPr>
        <w:t xml:space="preserve">cada uno </w:t>
      </w:r>
      <w:r w:rsidR="001B1E15">
        <w:rPr>
          <w:rFonts w:ascii="Calibri" w:hAnsi="Calibri"/>
          <w:sz w:val="20"/>
          <w:szCs w:val="20"/>
        </w:rPr>
        <w:t xml:space="preserve">de los presupuestados </w:t>
      </w:r>
      <w:r w:rsidR="00337E5E">
        <w:rPr>
          <w:rFonts w:ascii="Calibri" w:hAnsi="Calibri"/>
          <w:sz w:val="20"/>
          <w:szCs w:val="20"/>
        </w:rPr>
        <w:t xml:space="preserve">siempre que </w:t>
      </w:r>
      <w:r w:rsidRPr="000F6A98">
        <w:rPr>
          <w:rFonts w:ascii="Calibri" w:hAnsi="Calibri"/>
          <w:sz w:val="20"/>
          <w:szCs w:val="20"/>
        </w:rPr>
        <w:t>pueda justificarse la independencia de equipos suministrados.</w:t>
      </w:r>
      <w:r>
        <w:rPr>
          <w:rFonts w:ascii="Calibri" w:hAnsi="Calibri"/>
          <w:sz w:val="20"/>
          <w:szCs w:val="20"/>
        </w:rPr>
        <w:t xml:space="preserve"> La presentación de las tres ofertas para este tipo de costes no será obligatoria en el momento de la solicitud sino en el de la justificación</w:t>
      </w:r>
      <w:r w:rsidR="00E662B7">
        <w:rPr>
          <w:rFonts w:ascii="Calibri" w:hAnsi="Calibri"/>
          <w:sz w:val="20"/>
          <w:szCs w:val="20"/>
        </w:rPr>
        <w:t>,</w:t>
      </w:r>
      <w:r w:rsidR="00C45280">
        <w:rPr>
          <w:rFonts w:ascii="Calibri" w:hAnsi="Calibri"/>
          <w:sz w:val="20"/>
          <w:szCs w:val="20"/>
        </w:rPr>
        <w:t xml:space="preserve"> excepto si el proveedor suministra otros servicios y su importe global de facturación en el proyecto </w:t>
      </w:r>
      <w:r w:rsidR="00B27FBC">
        <w:rPr>
          <w:rFonts w:ascii="Calibri" w:hAnsi="Calibri"/>
          <w:sz w:val="20"/>
          <w:szCs w:val="20"/>
        </w:rPr>
        <w:t>igual</w:t>
      </w:r>
      <w:r w:rsidR="000F1A12">
        <w:rPr>
          <w:rFonts w:ascii="Calibri" w:hAnsi="Calibri"/>
          <w:sz w:val="20"/>
          <w:szCs w:val="20"/>
        </w:rPr>
        <w:t>e</w:t>
      </w:r>
      <w:r w:rsidR="00B27FBC">
        <w:rPr>
          <w:rFonts w:ascii="Calibri" w:hAnsi="Calibri"/>
          <w:sz w:val="20"/>
          <w:szCs w:val="20"/>
        </w:rPr>
        <w:t xml:space="preserve"> o </w:t>
      </w:r>
      <w:r w:rsidR="00C45280">
        <w:rPr>
          <w:rFonts w:ascii="Calibri" w:hAnsi="Calibri"/>
          <w:sz w:val="20"/>
          <w:szCs w:val="20"/>
        </w:rPr>
        <w:t>super</w:t>
      </w:r>
      <w:r w:rsidR="000F1A12">
        <w:rPr>
          <w:rFonts w:ascii="Calibri" w:hAnsi="Calibri"/>
          <w:sz w:val="20"/>
          <w:szCs w:val="20"/>
        </w:rPr>
        <w:t>e</w:t>
      </w:r>
      <w:bookmarkStart w:id="0" w:name="_GoBack"/>
      <w:bookmarkEnd w:id="0"/>
      <w:r w:rsidR="00C45280">
        <w:rPr>
          <w:rFonts w:ascii="Calibri" w:hAnsi="Calibri"/>
          <w:sz w:val="20"/>
          <w:szCs w:val="20"/>
        </w:rPr>
        <w:t xml:space="preserve"> los </w:t>
      </w:r>
      <w:r w:rsidR="00B27FBC">
        <w:rPr>
          <w:rFonts w:ascii="Calibri" w:hAnsi="Calibri"/>
          <w:sz w:val="20"/>
          <w:szCs w:val="20"/>
        </w:rPr>
        <w:t>15.000</w:t>
      </w:r>
      <w:r w:rsidR="00C45280">
        <w:rPr>
          <w:rFonts w:ascii="Calibri" w:hAnsi="Calibri"/>
          <w:sz w:val="20"/>
          <w:szCs w:val="20"/>
        </w:rPr>
        <w:t xml:space="preserve"> euros</w:t>
      </w:r>
      <w:r w:rsidR="00E662B7">
        <w:rPr>
          <w:rFonts w:ascii="Calibri" w:hAnsi="Calibri"/>
          <w:sz w:val="20"/>
          <w:szCs w:val="20"/>
        </w:rPr>
        <w:t>, en cuyo caso deberá</w:t>
      </w:r>
      <w:r w:rsidR="009C43E5">
        <w:rPr>
          <w:rFonts w:ascii="Calibri" w:hAnsi="Calibri"/>
          <w:sz w:val="20"/>
          <w:szCs w:val="20"/>
        </w:rPr>
        <w:t>n</w:t>
      </w:r>
      <w:r w:rsidR="00E662B7">
        <w:rPr>
          <w:rFonts w:ascii="Calibri" w:hAnsi="Calibri"/>
          <w:sz w:val="20"/>
          <w:szCs w:val="20"/>
        </w:rPr>
        <w:t xml:space="preserve"> adjuntarse a la solicitud.</w:t>
      </w:r>
    </w:p>
    <w:p w:rsidR="00024F91" w:rsidRDefault="00024F91" w:rsidP="00024F91">
      <w:pPr>
        <w:tabs>
          <w:tab w:val="left" w:pos="993"/>
        </w:tabs>
        <w:spacing w:before="200"/>
        <w:ind w:left="709" w:right="594"/>
        <w:jc w:val="both"/>
        <w:rPr>
          <w:rFonts w:ascii="Calibri" w:hAnsi="Calibri"/>
          <w:sz w:val="20"/>
          <w:szCs w:val="20"/>
        </w:rPr>
      </w:pPr>
      <w:r>
        <w:rPr>
          <w:rFonts w:ascii="Calibri" w:hAnsi="Calibri"/>
          <w:sz w:val="20"/>
          <w:szCs w:val="20"/>
        </w:rPr>
        <w:t xml:space="preserve">Según se indica en el artículo 4.4, no es necesaria la presentación de tres ofertas en este tipo de costes si el gasto se hubiera realizado con anterioridad a la concesión de la subvención. </w:t>
      </w:r>
      <w:r w:rsidR="0088418A" w:rsidRPr="0088418A">
        <w:rPr>
          <w:rFonts w:ascii="Calibri" w:hAnsi="Calibri"/>
          <w:sz w:val="20"/>
          <w:szCs w:val="20"/>
        </w:rPr>
        <w:t>En estos casos se exige que el gasto ya se hubiera realizado, ello supone que el servicio/suministro deberá estar concluido y facturado el importe en su totalidad, en el momento de la concesión.</w:t>
      </w:r>
    </w:p>
    <w:p w:rsidR="00A333A4" w:rsidRPr="00B94325" w:rsidRDefault="00A333A4" w:rsidP="00A333A4">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la salvedad para esta presentación de ofertas que se establece en la convocatoria</w:t>
      </w:r>
      <w:r w:rsidR="00D158A3">
        <w:rPr>
          <w:rFonts w:ascii="Calibri" w:hAnsi="Calibri"/>
          <w:b/>
          <w:smallCaps/>
          <w:color w:val="0000FF"/>
          <w:sz w:val="20"/>
          <w:szCs w:val="20"/>
        </w:rPr>
        <w:t xml:space="preserve"> no es aplicable a servicios externos</w:t>
      </w:r>
      <w:r w:rsidRPr="00B94325">
        <w:rPr>
          <w:rFonts w:ascii="Calibri" w:hAnsi="Calibri"/>
          <w:b/>
          <w:smallCaps/>
          <w:color w:val="0000FF"/>
          <w:sz w:val="20"/>
          <w:szCs w:val="20"/>
        </w:rPr>
        <w:t>?</w:t>
      </w:r>
    </w:p>
    <w:p w:rsidR="00A333A4" w:rsidRDefault="00024F91" w:rsidP="00A333A4">
      <w:pPr>
        <w:tabs>
          <w:tab w:val="left" w:pos="993"/>
        </w:tabs>
        <w:spacing w:before="200"/>
        <w:ind w:left="709" w:right="594"/>
        <w:jc w:val="both"/>
        <w:rPr>
          <w:rFonts w:ascii="Calibri" w:hAnsi="Calibri"/>
          <w:sz w:val="20"/>
          <w:szCs w:val="20"/>
        </w:rPr>
      </w:pPr>
      <w:r>
        <w:rPr>
          <w:rFonts w:ascii="Calibri" w:hAnsi="Calibri"/>
          <w:sz w:val="20"/>
          <w:szCs w:val="20"/>
        </w:rPr>
        <w:t>E</w:t>
      </w:r>
      <w:r w:rsidR="00A333A4">
        <w:rPr>
          <w:rFonts w:ascii="Calibri" w:hAnsi="Calibri"/>
          <w:sz w:val="20"/>
          <w:szCs w:val="20"/>
        </w:rPr>
        <w:t xml:space="preserve">sta salvedad no es aplicable </w:t>
      </w:r>
      <w:r>
        <w:rPr>
          <w:rFonts w:ascii="Calibri" w:hAnsi="Calibri"/>
          <w:sz w:val="20"/>
          <w:szCs w:val="20"/>
        </w:rPr>
        <w:t>par</w:t>
      </w:r>
      <w:r w:rsidR="00A333A4">
        <w:rPr>
          <w:rFonts w:ascii="Calibri" w:hAnsi="Calibri"/>
          <w:sz w:val="20"/>
          <w:szCs w:val="20"/>
        </w:rPr>
        <w:t>a costes de servicios externos</w:t>
      </w:r>
      <w:r>
        <w:rPr>
          <w:rFonts w:ascii="Calibri" w:hAnsi="Calibri"/>
          <w:sz w:val="20"/>
          <w:szCs w:val="20"/>
        </w:rPr>
        <w:t xml:space="preserve"> en ningún caso. S</w:t>
      </w:r>
      <w:r w:rsidR="00D158A3">
        <w:rPr>
          <w:rFonts w:ascii="Calibri" w:hAnsi="Calibri"/>
          <w:sz w:val="20"/>
          <w:szCs w:val="20"/>
        </w:rPr>
        <w:t>i</w:t>
      </w:r>
      <w:r w:rsidR="00A333A4">
        <w:rPr>
          <w:rFonts w:ascii="Calibri" w:hAnsi="Calibri"/>
          <w:sz w:val="20"/>
          <w:szCs w:val="20"/>
        </w:rPr>
        <w:t xml:space="preserve"> el </w:t>
      </w:r>
      <w:r w:rsidR="00A333A4" w:rsidRPr="00A333A4">
        <w:rPr>
          <w:rFonts w:ascii="Calibri" w:hAnsi="Calibri"/>
          <w:sz w:val="20"/>
          <w:szCs w:val="20"/>
        </w:rPr>
        <w:t xml:space="preserve">importe </w:t>
      </w:r>
      <w:r w:rsidR="00844A96" w:rsidRPr="00024F91">
        <w:rPr>
          <w:rFonts w:ascii="Calibri" w:hAnsi="Calibri"/>
          <w:sz w:val="20"/>
          <w:szCs w:val="20"/>
          <w:u w:val="single"/>
        </w:rPr>
        <w:t>total a facturar en el proyecto</w:t>
      </w:r>
      <w:r w:rsidR="00844A96">
        <w:rPr>
          <w:rFonts w:ascii="Calibri" w:hAnsi="Calibri"/>
          <w:sz w:val="20"/>
          <w:szCs w:val="20"/>
        </w:rPr>
        <w:t xml:space="preserve"> </w:t>
      </w:r>
      <w:r w:rsidR="00A333A4" w:rsidRPr="00A333A4">
        <w:rPr>
          <w:rFonts w:ascii="Calibri" w:hAnsi="Calibri"/>
          <w:sz w:val="20"/>
          <w:szCs w:val="20"/>
        </w:rPr>
        <w:t>p</w:t>
      </w:r>
      <w:r w:rsidR="00844A96">
        <w:rPr>
          <w:rFonts w:ascii="Calibri" w:hAnsi="Calibri"/>
          <w:sz w:val="20"/>
          <w:szCs w:val="20"/>
        </w:rPr>
        <w:t>or</w:t>
      </w:r>
      <w:r w:rsidR="00A333A4" w:rsidRPr="00A333A4">
        <w:rPr>
          <w:rFonts w:ascii="Calibri" w:hAnsi="Calibri"/>
          <w:sz w:val="20"/>
          <w:szCs w:val="20"/>
        </w:rPr>
        <w:t xml:space="preserve"> una empresa proveedora </w:t>
      </w:r>
      <w:r w:rsidR="00844A96">
        <w:rPr>
          <w:rFonts w:ascii="Calibri" w:hAnsi="Calibri"/>
          <w:sz w:val="20"/>
          <w:szCs w:val="20"/>
        </w:rPr>
        <w:t>incluy</w:t>
      </w:r>
      <w:r w:rsidR="00D158A3">
        <w:rPr>
          <w:rFonts w:ascii="Calibri" w:hAnsi="Calibri"/>
          <w:sz w:val="20"/>
          <w:szCs w:val="20"/>
        </w:rPr>
        <w:t>e</w:t>
      </w:r>
      <w:r w:rsidR="00844A96">
        <w:rPr>
          <w:rFonts w:ascii="Calibri" w:hAnsi="Calibri"/>
          <w:sz w:val="20"/>
          <w:szCs w:val="20"/>
        </w:rPr>
        <w:t xml:space="preserve"> servicios de consultoría y otros costes, igual</w:t>
      </w:r>
      <w:r w:rsidR="00D158A3">
        <w:rPr>
          <w:rFonts w:ascii="Calibri" w:hAnsi="Calibri"/>
          <w:sz w:val="20"/>
          <w:szCs w:val="20"/>
        </w:rPr>
        <w:t>ando</w:t>
      </w:r>
      <w:r w:rsidR="00844A96">
        <w:rPr>
          <w:rFonts w:ascii="Calibri" w:hAnsi="Calibri"/>
          <w:sz w:val="20"/>
          <w:szCs w:val="20"/>
        </w:rPr>
        <w:t xml:space="preserve"> o super</w:t>
      </w:r>
      <w:r w:rsidR="00D158A3">
        <w:rPr>
          <w:rFonts w:ascii="Calibri" w:hAnsi="Calibri"/>
          <w:sz w:val="20"/>
          <w:szCs w:val="20"/>
        </w:rPr>
        <w:t>ando</w:t>
      </w:r>
      <w:r w:rsidR="00844A96">
        <w:rPr>
          <w:rFonts w:ascii="Calibri" w:hAnsi="Calibri"/>
          <w:sz w:val="20"/>
          <w:szCs w:val="20"/>
        </w:rPr>
        <w:t xml:space="preserve"> los 15.000 euros</w:t>
      </w:r>
      <w:r>
        <w:rPr>
          <w:rFonts w:ascii="Calibri" w:hAnsi="Calibri"/>
          <w:sz w:val="20"/>
          <w:szCs w:val="20"/>
        </w:rPr>
        <w:t>,</w:t>
      </w:r>
      <w:r w:rsidRPr="00024F91">
        <w:rPr>
          <w:rFonts w:ascii="Calibri" w:hAnsi="Calibri"/>
          <w:sz w:val="20"/>
          <w:szCs w:val="20"/>
        </w:rPr>
        <w:t xml:space="preserve"> </w:t>
      </w:r>
      <w:r>
        <w:rPr>
          <w:rFonts w:ascii="Calibri" w:hAnsi="Calibri"/>
          <w:sz w:val="20"/>
          <w:szCs w:val="20"/>
        </w:rPr>
        <w:t>l</w:t>
      </w:r>
      <w:r w:rsidR="00A333A4">
        <w:rPr>
          <w:rFonts w:ascii="Calibri" w:hAnsi="Calibri"/>
          <w:sz w:val="20"/>
          <w:szCs w:val="20"/>
        </w:rPr>
        <w:t xml:space="preserve">a presentación de las tres ofertas </w:t>
      </w:r>
      <w:r>
        <w:rPr>
          <w:rFonts w:ascii="Calibri" w:hAnsi="Calibri"/>
          <w:sz w:val="20"/>
          <w:szCs w:val="20"/>
        </w:rPr>
        <w:t>referentes al total del importe que facturará el proveedor</w:t>
      </w:r>
      <w:r w:rsidR="00A333A4">
        <w:rPr>
          <w:rFonts w:ascii="Calibri" w:hAnsi="Calibri"/>
          <w:sz w:val="20"/>
          <w:szCs w:val="20"/>
        </w:rPr>
        <w:t xml:space="preserve"> s</w:t>
      </w:r>
      <w:r w:rsidR="00844A96">
        <w:rPr>
          <w:rFonts w:ascii="Calibri" w:hAnsi="Calibri"/>
          <w:sz w:val="20"/>
          <w:szCs w:val="20"/>
        </w:rPr>
        <w:t>egui</w:t>
      </w:r>
      <w:r w:rsidR="00A333A4">
        <w:rPr>
          <w:rFonts w:ascii="Calibri" w:hAnsi="Calibri"/>
          <w:sz w:val="20"/>
          <w:szCs w:val="20"/>
        </w:rPr>
        <w:t xml:space="preserve">rá </w:t>
      </w:r>
      <w:r w:rsidR="00844A96">
        <w:rPr>
          <w:rFonts w:ascii="Calibri" w:hAnsi="Calibri"/>
          <w:sz w:val="20"/>
          <w:szCs w:val="20"/>
        </w:rPr>
        <w:t xml:space="preserve">siendo </w:t>
      </w:r>
      <w:r w:rsidR="00A333A4">
        <w:rPr>
          <w:rFonts w:ascii="Calibri" w:hAnsi="Calibri"/>
          <w:sz w:val="20"/>
          <w:szCs w:val="20"/>
        </w:rPr>
        <w:t>obligatori</w:t>
      </w:r>
      <w:r w:rsidR="00844A96">
        <w:rPr>
          <w:rFonts w:ascii="Calibri" w:hAnsi="Calibri"/>
          <w:sz w:val="20"/>
          <w:szCs w:val="20"/>
        </w:rPr>
        <w:t>a en el momento de la solicitud.</w:t>
      </w:r>
    </w:p>
    <w:p w:rsidR="0002469C" w:rsidRPr="00B94325" w:rsidRDefault="0002469C"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lastRenderedPageBreak/>
        <w:t>¿cuándo puede sustituirse la presentación de tres ofertas por un informe justificando la elección de un determinado proveedor?</w:t>
      </w:r>
    </w:p>
    <w:p w:rsidR="0002469C" w:rsidRPr="00B94325" w:rsidRDefault="001B5F81" w:rsidP="00D4437C">
      <w:pPr>
        <w:tabs>
          <w:tab w:val="left" w:pos="993"/>
        </w:tabs>
        <w:spacing w:before="200"/>
        <w:ind w:left="709" w:right="594"/>
        <w:jc w:val="both"/>
        <w:rPr>
          <w:rFonts w:ascii="Calibri" w:hAnsi="Calibri"/>
          <w:color w:val="FF0000"/>
          <w:sz w:val="20"/>
          <w:szCs w:val="20"/>
        </w:rPr>
      </w:pPr>
      <w:r w:rsidRPr="00B94325">
        <w:rPr>
          <w:rFonts w:ascii="Calibri" w:hAnsi="Calibri"/>
          <w:sz w:val="20"/>
          <w:szCs w:val="20"/>
        </w:rPr>
        <w:t xml:space="preserve">La aceptación de un informe justificativo es </w:t>
      </w:r>
      <w:r w:rsidR="0002469C" w:rsidRPr="00B94325">
        <w:rPr>
          <w:rFonts w:ascii="Calibri" w:hAnsi="Calibri"/>
          <w:sz w:val="20"/>
          <w:szCs w:val="20"/>
        </w:rPr>
        <w:t>un supuesto excepcional</w:t>
      </w:r>
      <w:r w:rsidRPr="00B94325">
        <w:rPr>
          <w:rFonts w:ascii="Calibri" w:hAnsi="Calibri"/>
          <w:sz w:val="20"/>
          <w:szCs w:val="20"/>
        </w:rPr>
        <w:t xml:space="preserve">. Se requiere una justificación pormenorizada </w:t>
      </w:r>
      <w:r w:rsidR="0002469C" w:rsidRPr="00B94325">
        <w:rPr>
          <w:rFonts w:ascii="Calibri" w:hAnsi="Calibri"/>
          <w:sz w:val="20"/>
          <w:szCs w:val="20"/>
        </w:rPr>
        <w:t xml:space="preserve">y únicamente será aceptado cuando por </w:t>
      </w:r>
      <w:r w:rsidR="0002469C" w:rsidRPr="00B94325">
        <w:rPr>
          <w:rFonts w:ascii="Calibri" w:hAnsi="Calibri"/>
          <w:snapToGrid w:val="0"/>
          <w:sz w:val="20"/>
          <w:szCs w:val="20"/>
        </w:rPr>
        <w:t xml:space="preserve">las especiales características de los gastos </w:t>
      </w:r>
      <w:r w:rsidR="0002469C" w:rsidRPr="00B94325">
        <w:rPr>
          <w:rFonts w:ascii="Calibri" w:hAnsi="Calibri"/>
          <w:sz w:val="20"/>
          <w:szCs w:val="20"/>
        </w:rPr>
        <w:t xml:space="preserve">no existan suficientes proveedores en el mercado que puedan prestar el servicio. </w:t>
      </w:r>
      <w:r w:rsidRPr="00B94325">
        <w:rPr>
          <w:rFonts w:ascii="Calibri" w:hAnsi="Calibri"/>
          <w:sz w:val="20"/>
          <w:szCs w:val="20"/>
        </w:rPr>
        <w:t>E</w:t>
      </w:r>
      <w:r w:rsidR="0002469C" w:rsidRPr="00B94325">
        <w:rPr>
          <w:rFonts w:ascii="Calibri" w:hAnsi="Calibri"/>
          <w:sz w:val="20"/>
          <w:szCs w:val="20"/>
        </w:rPr>
        <w:t xml:space="preserve">n esos casos, será necesario </w:t>
      </w:r>
      <w:r w:rsidR="009D21A3">
        <w:rPr>
          <w:rFonts w:ascii="Calibri" w:hAnsi="Calibri"/>
          <w:sz w:val="20"/>
          <w:szCs w:val="20"/>
        </w:rPr>
        <w:t xml:space="preserve">además </w:t>
      </w:r>
      <w:r w:rsidR="0002469C" w:rsidRPr="00B94325">
        <w:rPr>
          <w:rFonts w:ascii="Calibri" w:hAnsi="Calibri"/>
          <w:sz w:val="20"/>
          <w:szCs w:val="20"/>
        </w:rPr>
        <w:t xml:space="preserve">documentar </w:t>
      </w:r>
      <w:r w:rsidR="009D21A3">
        <w:rPr>
          <w:rFonts w:ascii="Calibri" w:hAnsi="Calibri"/>
          <w:sz w:val="20"/>
          <w:szCs w:val="20"/>
        </w:rPr>
        <w:t xml:space="preserve">suficientemente </w:t>
      </w:r>
      <w:r w:rsidR="0002469C" w:rsidRPr="00B94325">
        <w:rPr>
          <w:rFonts w:ascii="Calibri" w:hAnsi="Calibri"/>
          <w:sz w:val="20"/>
          <w:szCs w:val="20"/>
        </w:rPr>
        <w:t xml:space="preserve">la búsqueda de proveedores y cómo se ha llegado a la conclusión de que no existen alternativas en el mercado. </w:t>
      </w:r>
    </w:p>
    <w:p w:rsidR="00C00105" w:rsidRPr="00B94325" w:rsidRDefault="00C00105"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sidR="00D87DF8" w:rsidRPr="00B94325">
        <w:rPr>
          <w:rFonts w:ascii="Calibri" w:hAnsi="Calibri"/>
          <w:b/>
          <w:smallCaps/>
          <w:color w:val="0000FF"/>
          <w:sz w:val="20"/>
          <w:szCs w:val="20"/>
        </w:rPr>
        <w:t>p</w:t>
      </w:r>
      <w:r w:rsidRPr="00B94325">
        <w:rPr>
          <w:rFonts w:ascii="Calibri" w:hAnsi="Calibri"/>
          <w:b/>
          <w:smallCaps/>
          <w:color w:val="0000FF"/>
          <w:sz w:val="20"/>
          <w:szCs w:val="20"/>
        </w:rPr>
        <w:t xml:space="preserve">ueden realizarse </w:t>
      </w:r>
      <w:r w:rsidR="00AC4F86" w:rsidRPr="00B94325">
        <w:rPr>
          <w:rFonts w:ascii="Calibri" w:hAnsi="Calibri"/>
          <w:b/>
          <w:smallCaps/>
          <w:color w:val="0000FF"/>
          <w:sz w:val="20"/>
          <w:szCs w:val="20"/>
        </w:rPr>
        <w:t>cambios sobre los servicios externos</w:t>
      </w:r>
      <w:r w:rsidRPr="00B94325">
        <w:rPr>
          <w:rFonts w:ascii="Calibri" w:hAnsi="Calibri"/>
          <w:b/>
          <w:smallCaps/>
          <w:color w:val="0000FF"/>
          <w:sz w:val="20"/>
          <w:szCs w:val="20"/>
        </w:rPr>
        <w:t xml:space="preserve"> </w:t>
      </w:r>
      <w:r w:rsidR="00AC4F86" w:rsidRPr="00B94325">
        <w:rPr>
          <w:rFonts w:ascii="Calibri" w:hAnsi="Calibri"/>
          <w:b/>
          <w:smallCaps/>
          <w:color w:val="0000FF"/>
          <w:sz w:val="20"/>
          <w:szCs w:val="20"/>
        </w:rPr>
        <w:t>plante</w:t>
      </w:r>
      <w:r w:rsidRPr="00B94325">
        <w:rPr>
          <w:rFonts w:ascii="Calibri" w:hAnsi="Calibri"/>
          <w:b/>
          <w:smallCaps/>
          <w:color w:val="0000FF"/>
          <w:sz w:val="20"/>
          <w:szCs w:val="20"/>
        </w:rPr>
        <w:t>ad</w:t>
      </w:r>
      <w:r w:rsidR="00AC4F86" w:rsidRPr="00B94325">
        <w:rPr>
          <w:rFonts w:ascii="Calibri" w:hAnsi="Calibri"/>
          <w:b/>
          <w:smallCaps/>
          <w:color w:val="0000FF"/>
          <w:sz w:val="20"/>
          <w:szCs w:val="20"/>
        </w:rPr>
        <w:t>os</w:t>
      </w:r>
      <w:r w:rsidRPr="00B94325">
        <w:rPr>
          <w:rFonts w:ascii="Calibri" w:hAnsi="Calibri"/>
          <w:b/>
          <w:smallCaps/>
          <w:color w:val="0000FF"/>
          <w:sz w:val="20"/>
          <w:szCs w:val="20"/>
        </w:rPr>
        <w:t xml:space="preserve"> en </w:t>
      </w:r>
      <w:smartTag w:uri="urn:schemas-microsoft-com:office:smarttags" w:element="PersonName">
        <w:smartTagPr>
          <w:attr w:name="ProductID" w:val="LA MEMORIA"/>
        </w:smartTagPr>
        <w:r w:rsidRPr="00B94325">
          <w:rPr>
            <w:rFonts w:ascii="Calibri" w:hAnsi="Calibri"/>
            <w:b/>
            <w:smallCaps/>
            <w:color w:val="0000FF"/>
            <w:sz w:val="20"/>
            <w:szCs w:val="20"/>
          </w:rPr>
          <w:t>la memoria</w:t>
        </w:r>
      </w:smartTag>
      <w:r w:rsidRPr="00B94325">
        <w:rPr>
          <w:rFonts w:ascii="Calibri" w:hAnsi="Calibri"/>
          <w:b/>
          <w:smallCaps/>
          <w:color w:val="0000FF"/>
          <w:sz w:val="20"/>
          <w:szCs w:val="20"/>
        </w:rPr>
        <w:t>?</w:t>
      </w:r>
    </w:p>
    <w:p w:rsidR="00C00105" w:rsidRPr="00B94325" w:rsidRDefault="00B9565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L</w:t>
      </w:r>
      <w:r w:rsidR="00AC4F86" w:rsidRPr="00B94325">
        <w:rPr>
          <w:rFonts w:ascii="Calibri" w:hAnsi="Calibri"/>
          <w:color w:val="333333"/>
          <w:sz w:val="20"/>
          <w:szCs w:val="20"/>
          <w:lang w:val="es-ES"/>
        </w:rPr>
        <w:t xml:space="preserve">os servicios externos </w:t>
      </w:r>
      <w:r w:rsidRPr="00B94325">
        <w:rPr>
          <w:rFonts w:ascii="Calibri" w:hAnsi="Calibri"/>
          <w:color w:val="333333"/>
          <w:sz w:val="20"/>
          <w:szCs w:val="20"/>
          <w:lang w:val="es-ES"/>
        </w:rPr>
        <w:t xml:space="preserve">y el personal propio que realizan el proyecto </w:t>
      </w:r>
      <w:r w:rsidR="00AC4F86" w:rsidRPr="00B94325">
        <w:rPr>
          <w:rFonts w:ascii="Calibri" w:hAnsi="Calibri"/>
          <w:color w:val="333333"/>
          <w:sz w:val="20"/>
          <w:szCs w:val="20"/>
          <w:lang w:val="es-ES"/>
        </w:rPr>
        <w:t>son objeto de baremaci</w:t>
      </w:r>
      <w:r w:rsidRPr="00B94325">
        <w:rPr>
          <w:rFonts w:ascii="Calibri" w:hAnsi="Calibri"/>
          <w:color w:val="333333"/>
          <w:sz w:val="20"/>
          <w:szCs w:val="20"/>
          <w:lang w:val="es-ES"/>
        </w:rPr>
        <w:t xml:space="preserve">ón, pueden suponer </w:t>
      </w:r>
      <w:r w:rsidR="005F07C3" w:rsidRPr="00B94325">
        <w:rPr>
          <w:rFonts w:ascii="Calibri" w:hAnsi="Calibri"/>
          <w:color w:val="333333"/>
          <w:sz w:val="20"/>
          <w:szCs w:val="20"/>
          <w:lang w:val="es-ES"/>
        </w:rPr>
        <w:t xml:space="preserve">hasta </w:t>
      </w:r>
      <w:r w:rsidR="000F6A98" w:rsidRPr="00B94325">
        <w:rPr>
          <w:rFonts w:ascii="Calibri" w:hAnsi="Calibri"/>
          <w:color w:val="333333"/>
          <w:sz w:val="20"/>
          <w:szCs w:val="20"/>
          <w:lang w:val="es-ES"/>
        </w:rPr>
        <w:t>2</w:t>
      </w:r>
      <w:r w:rsidR="000F6A98">
        <w:rPr>
          <w:rFonts w:ascii="Calibri" w:hAnsi="Calibri"/>
          <w:color w:val="333333"/>
          <w:sz w:val="20"/>
          <w:szCs w:val="20"/>
          <w:lang w:val="es-ES"/>
        </w:rPr>
        <w:t>0</w:t>
      </w:r>
      <w:r w:rsidR="000F6A98" w:rsidRPr="00B94325">
        <w:rPr>
          <w:rFonts w:ascii="Calibri" w:hAnsi="Calibri"/>
          <w:color w:val="333333"/>
          <w:sz w:val="20"/>
          <w:szCs w:val="20"/>
          <w:lang w:val="es-ES"/>
        </w:rPr>
        <w:t xml:space="preserve"> </w:t>
      </w:r>
      <w:r w:rsidRPr="00B94325">
        <w:rPr>
          <w:rFonts w:ascii="Calibri" w:hAnsi="Calibri"/>
          <w:color w:val="333333"/>
          <w:sz w:val="20"/>
          <w:szCs w:val="20"/>
          <w:lang w:val="es-ES"/>
        </w:rPr>
        <w:t xml:space="preserve">puntos en la valoración, y </w:t>
      </w:r>
      <w:r w:rsidR="00AC4F86" w:rsidRPr="00B94325">
        <w:rPr>
          <w:rFonts w:ascii="Calibri" w:hAnsi="Calibri"/>
          <w:color w:val="333333"/>
          <w:sz w:val="20"/>
          <w:szCs w:val="20"/>
          <w:lang w:val="es-ES"/>
        </w:rPr>
        <w:t xml:space="preserve">por lo </w:t>
      </w:r>
      <w:r w:rsidR="00AC4F86" w:rsidRPr="005B58BF">
        <w:rPr>
          <w:rFonts w:ascii="Calibri" w:hAnsi="Calibri"/>
          <w:color w:val="333333"/>
          <w:sz w:val="20"/>
          <w:szCs w:val="20"/>
          <w:lang w:val="es-ES"/>
        </w:rPr>
        <w:t xml:space="preserve">tanto </w:t>
      </w:r>
      <w:r w:rsidRPr="005B58BF">
        <w:rPr>
          <w:rFonts w:ascii="Calibri" w:hAnsi="Calibri"/>
          <w:color w:val="333333"/>
          <w:sz w:val="20"/>
          <w:szCs w:val="20"/>
          <w:lang w:val="es-ES"/>
        </w:rPr>
        <w:t xml:space="preserve">cualquier cambio deberá solicitarse y aportar </w:t>
      </w:r>
      <w:r w:rsidR="00282F81" w:rsidRPr="005B58BF">
        <w:rPr>
          <w:rFonts w:ascii="Calibri" w:hAnsi="Calibri"/>
          <w:color w:val="333333"/>
          <w:sz w:val="20"/>
          <w:szCs w:val="20"/>
          <w:lang w:val="es-ES"/>
        </w:rPr>
        <w:t xml:space="preserve">de nuevo </w:t>
      </w:r>
      <w:r w:rsidRPr="005B58BF">
        <w:rPr>
          <w:rFonts w:ascii="Calibri" w:hAnsi="Calibri"/>
          <w:color w:val="333333"/>
          <w:sz w:val="20"/>
          <w:szCs w:val="20"/>
          <w:lang w:val="es-ES"/>
        </w:rPr>
        <w:t>la documentación necesaria para</w:t>
      </w:r>
      <w:r w:rsidR="00AC4F86" w:rsidRPr="005B58BF">
        <w:rPr>
          <w:rFonts w:ascii="Calibri" w:hAnsi="Calibri"/>
          <w:color w:val="333333"/>
          <w:sz w:val="20"/>
          <w:szCs w:val="20"/>
          <w:lang w:val="es-ES"/>
        </w:rPr>
        <w:t xml:space="preserve"> </w:t>
      </w:r>
      <w:r w:rsidR="00282F81" w:rsidRPr="005B58BF">
        <w:rPr>
          <w:rFonts w:ascii="Calibri" w:hAnsi="Calibri"/>
          <w:color w:val="333333"/>
          <w:sz w:val="20"/>
          <w:szCs w:val="20"/>
          <w:lang w:val="es-ES"/>
        </w:rPr>
        <w:t>volver a</w:t>
      </w:r>
      <w:r w:rsidR="00AC4F86" w:rsidRPr="005B58BF">
        <w:rPr>
          <w:rFonts w:ascii="Calibri" w:hAnsi="Calibri"/>
          <w:color w:val="333333"/>
          <w:sz w:val="20"/>
          <w:szCs w:val="20"/>
          <w:lang w:val="es-ES"/>
        </w:rPr>
        <w:t xml:space="preserve"> </w:t>
      </w:r>
      <w:r w:rsidR="00282F81" w:rsidRPr="005B58BF">
        <w:rPr>
          <w:rFonts w:ascii="Calibri" w:hAnsi="Calibri"/>
          <w:color w:val="333333"/>
          <w:sz w:val="20"/>
          <w:szCs w:val="20"/>
          <w:lang w:val="es-ES"/>
        </w:rPr>
        <w:t>evaluar</w:t>
      </w:r>
      <w:r w:rsidR="00AC4F86" w:rsidRPr="005B58BF">
        <w:rPr>
          <w:rFonts w:ascii="Calibri" w:hAnsi="Calibri"/>
          <w:color w:val="333333"/>
          <w:sz w:val="20"/>
          <w:szCs w:val="20"/>
          <w:lang w:val="es-ES"/>
        </w:rPr>
        <w:t xml:space="preserve"> la propuesta</w:t>
      </w:r>
      <w:r w:rsidRPr="005B58BF">
        <w:rPr>
          <w:rFonts w:ascii="Calibri" w:hAnsi="Calibri"/>
          <w:color w:val="333333"/>
          <w:sz w:val="20"/>
          <w:szCs w:val="20"/>
          <w:lang w:val="es-ES"/>
        </w:rPr>
        <w:t>.</w:t>
      </w:r>
      <w:r w:rsidR="00AC4F86" w:rsidRPr="005B58BF">
        <w:rPr>
          <w:rFonts w:ascii="Calibri" w:hAnsi="Calibri"/>
          <w:color w:val="333333"/>
          <w:sz w:val="20"/>
          <w:szCs w:val="20"/>
          <w:lang w:val="es-ES"/>
        </w:rPr>
        <w:t xml:space="preserve"> </w:t>
      </w:r>
      <w:r w:rsidRPr="005B58BF">
        <w:rPr>
          <w:rFonts w:ascii="Calibri" w:hAnsi="Calibri"/>
          <w:color w:val="333333"/>
          <w:sz w:val="20"/>
          <w:szCs w:val="20"/>
          <w:lang w:val="es-ES"/>
        </w:rPr>
        <w:t>En régimen de concurrencia esto</w:t>
      </w:r>
      <w:r w:rsidR="00AC4F86" w:rsidRPr="005B58BF">
        <w:rPr>
          <w:rFonts w:ascii="Calibri" w:hAnsi="Calibri"/>
          <w:color w:val="333333"/>
          <w:sz w:val="20"/>
          <w:szCs w:val="20"/>
          <w:lang w:val="es-ES"/>
        </w:rPr>
        <w:t xml:space="preserve"> podría </w:t>
      </w:r>
      <w:r w:rsidRPr="005B58BF">
        <w:rPr>
          <w:rFonts w:ascii="Calibri" w:hAnsi="Calibri"/>
          <w:color w:val="333333"/>
          <w:sz w:val="20"/>
          <w:szCs w:val="20"/>
          <w:lang w:val="es-ES"/>
        </w:rPr>
        <w:t>llevar a</w:t>
      </w:r>
      <w:r w:rsidR="00AC4F86" w:rsidRPr="005B58BF">
        <w:rPr>
          <w:rFonts w:ascii="Calibri" w:hAnsi="Calibri"/>
          <w:color w:val="333333"/>
          <w:sz w:val="20"/>
          <w:szCs w:val="20"/>
          <w:lang w:val="es-ES"/>
        </w:rPr>
        <w:t xml:space="preserve"> una revocación de ayuda si el nuevo baremo no alcanzara la puntuación con la que se adjudicaron las ayudas</w:t>
      </w:r>
      <w:r w:rsidR="00C00105" w:rsidRPr="005B58BF">
        <w:rPr>
          <w:rFonts w:ascii="Calibri" w:hAnsi="Calibri"/>
          <w:color w:val="333333"/>
          <w:sz w:val="20"/>
          <w:szCs w:val="20"/>
          <w:lang w:val="es-ES"/>
        </w:rPr>
        <w:t>.</w:t>
      </w:r>
    </w:p>
    <w:p w:rsidR="001B1E15" w:rsidRPr="001B193A" w:rsidRDefault="001B1E15" w:rsidP="00D4437C">
      <w:pPr>
        <w:tabs>
          <w:tab w:val="left" w:pos="993"/>
        </w:tabs>
        <w:spacing w:before="200"/>
        <w:ind w:left="709" w:right="594"/>
        <w:jc w:val="both"/>
        <w:rPr>
          <w:rFonts w:ascii="Calibri" w:hAnsi="Calibri"/>
          <w:b/>
          <w:smallCaps/>
          <w:color w:val="0000FF"/>
          <w:sz w:val="20"/>
          <w:szCs w:val="20"/>
        </w:rPr>
      </w:pPr>
      <w:r>
        <w:rPr>
          <w:rFonts w:ascii="Calibri" w:hAnsi="Calibri"/>
          <w:b/>
          <w:smallCaps/>
          <w:color w:val="0000FF"/>
          <w:sz w:val="20"/>
          <w:szCs w:val="20"/>
        </w:rPr>
        <w:t>¿qué documentación r</w:t>
      </w:r>
      <w:r w:rsidRPr="00E249C2">
        <w:rPr>
          <w:rFonts w:ascii="Calibri" w:hAnsi="Calibri"/>
          <w:b/>
          <w:smallCaps/>
          <w:color w:val="0000FF"/>
          <w:sz w:val="20"/>
          <w:szCs w:val="20"/>
        </w:rPr>
        <w:t>elativa al cumplimiento de obligaciones medioambientales</w:t>
      </w:r>
      <w:r>
        <w:rPr>
          <w:rFonts w:ascii="Calibri" w:hAnsi="Calibri"/>
          <w:b/>
          <w:smallCaps/>
          <w:color w:val="0000FF"/>
          <w:sz w:val="20"/>
          <w:szCs w:val="20"/>
        </w:rPr>
        <w:t xml:space="preserve"> es a la que se refiere la convocatoria</w:t>
      </w:r>
      <w:r w:rsidRPr="001B193A">
        <w:rPr>
          <w:rFonts w:ascii="Calibri" w:hAnsi="Calibri"/>
          <w:b/>
          <w:smallCaps/>
          <w:color w:val="0000FF"/>
          <w:sz w:val="20"/>
          <w:szCs w:val="20"/>
        </w:rPr>
        <w:t>?</w:t>
      </w:r>
    </w:p>
    <w:p w:rsidR="00C65999" w:rsidRDefault="00916BBA" w:rsidP="00916BBA">
      <w:pPr>
        <w:tabs>
          <w:tab w:val="left" w:pos="993"/>
        </w:tabs>
        <w:spacing w:before="200"/>
        <w:ind w:left="709" w:right="594"/>
        <w:jc w:val="both"/>
        <w:rPr>
          <w:rFonts w:ascii="Calibri" w:hAnsi="Calibri"/>
          <w:snapToGrid w:val="0"/>
          <w:sz w:val="20"/>
          <w:szCs w:val="20"/>
        </w:rPr>
      </w:pPr>
      <w:r w:rsidRPr="00916BBA">
        <w:rPr>
          <w:rFonts w:ascii="Calibri" w:hAnsi="Calibri"/>
          <w:snapToGrid w:val="0"/>
          <w:sz w:val="20"/>
          <w:szCs w:val="20"/>
        </w:rPr>
        <w:t xml:space="preserve">La </w:t>
      </w:r>
      <w:r>
        <w:rPr>
          <w:rFonts w:ascii="Calibri" w:hAnsi="Calibri"/>
          <w:snapToGrid w:val="0"/>
          <w:sz w:val="20"/>
          <w:szCs w:val="20"/>
        </w:rPr>
        <w:t>empresa</w:t>
      </w:r>
      <w:r w:rsidRPr="00916BBA">
        <w:rPr>
          <w:rFonts w:ascii="Calibri" w:hAnsi="Calibri"/>
          <w:snapToGrid w:val="0"/>
          <w:sz w:val="20"/>
          <w:szCs w:val="20"/>
        </w:rPr>
        <w:t xml:space="preserve"> deberá disponer de licencia de apertura o autorización para el inicio de actividad</w:t>
      </w:r>
      <w:r w:rsidR="00C65999" w:rsidRPr="00C65999">
        <w:rPr>
          <w:rFonts w:ascii="Calibri" w:hAnsi="Calibri"/>
          <w:snapToGrid w:val="0"/>
          <w:sz w:val="20"/>
          <w:szCs w:val="20"/>
        </w:rPr>
        <w:t xml:space="preserve"> </w:t>
      </w:r>
      <w:r w:rsidR="00C65999">
        <w:rPr>
          <w:rFonts w:ascii="Calibri" w:hAnsi="Calibri"/>
          <w:snapToGrid w:val="0"/>
          <w:sz w:val="20"/>
          <w:szCs w:val="20"/>
        </w:rPr>
        <w:t xml:space="preserve">en </w:t>
      </w:r>
      <w:r w:rsidR="00C65999" w:rsidRPr="00C65999">
        <w:rPr>
          <w:rFonts w:ascii="Calibri" w:hAnsi="Calibri"/>
          <w:snapToGrid w:val="0"/>
          <w:sz w:val="20"/>
          <w:szCs w:val="20"/>
        </w:rPr>
        <w:t>las</w:t>
      </w:r>
      <w:r w:rsidR="00C65999" w:rsidRPr="00916BBA">
        <w:rPr>
          <w:rFonts w:ascii="Calibri" w:hAnsi="Calibri"/>
          <w:b/>
          <w:snapToGrid w:val="0"/>
          <w:sz w:val="20"/>
          <w:szCs w:val="20"/>
        </w:rPr>
        <w:t xml:space="preserve"> instalaciones</w:t>
      </w:r>
      <w:r w:rsidR="00C65999" w:rsidRPr="00916BBA">
        <w:rPr>
          <w:rFonts w:ascii="Calibri" w:hAnsi="Calibri"/>
          <w:snapToGrid w:val="0"/>
          <w:sz w:val="20"/>
          <w:szCs w:val="20"/>
        </w:rPr>
        <w:t xml:space="preserve"> en las que vaya a ejecutar</w:t>
      </w:r>
      <w:r w:rsidR="00C65999">
        <w:rPr>
          <w:rFonts w:ascii="Calibri" w:hAnsi="Calibri"/>
          <w:snapToGrid w:val="0"/>
          <w:sz w:val="20"/>
          <w:szCs w:val="20"/>
        </w:rPr>
        <w:t>se</w:t>
      </w:r>
      <w:r w:rsidR="00C65999" w:rsidRPr="00916BBA">
        <w:rPr>
          <w:rFonts w:ascii="Calibri" w:hAnsi="Calibri"/>
          <w:snapToGrid w:val="0"/>
          <w:sz w:val="20"/>
          <w:szCs w:val="20"/>
        </w:rPr>
        <w:t xml:space="preserve"> el proyecto</w:t>
      </w:r>
      <w:r w:rsidRPr="00916BBA">
        <w:rPr>
          <w:rFonts w:ascii="Calibri" w:hAnsi="Calibri"/>
          <w:snapToGrid w:val="0"/>
          <w:sz w:val="20"/>
          <w:szCs w:val="20"/>
        </w:rPr>
        <w:t xml:space="preserve">, tramitada de conformidad con el instrumento de intervención administrativa ambiental al que esté sometida </w:t>
      </w:r>
      <w:r w:rsidRPr="00C65999">
        <w:rPr>
          <w:rFonts w:ascii="Calibri" w:hAnsi="Calibri"/>
          <w:snapToGrid w:val="0"/>
          <w:sz w:val="20"/>
          <w:szCs w:val="20"/>
        </w:rPr>
        <w:t xml:space="preserve">la </w:t>
      </w:r>
      <w:r w:rsidRPr="00916BBA">
        <w:rPr>
          <w:rFonts w:ascii="Calibri" w:hAnsi="Calibri"/>
          <w:b/>
          <w:snapToGrid w:val="0"/>
          <w:sz w:val="20"/>
          <w:szCs w:val="20"/>
        </w:rPr>
        <w:t>actividad</w:t>
      </w:r>
      <w:r w:rsidRPr="00916BBA">
        <w:rPr>
          <w:rFonts w:ascii="Calibri" w:hAnsi="Calibri"/>
          <w:snapToGrid w:val="0"/>
          <w:sz w:val="20"/>
          <w:szCs w:val="20"/>
        </w:rPr>
        <w:t xml:space="preserve"> </w:t>
      </w:r>
      <w:r w:rsidR="00C65999">
        <w:rPr>
          <w:rFonts w:ascii="Calibri" w:hAnsi="Calibri"/>
          <w:snapToGrid w:val="0"/>
          <w:sz w:val="20"/>
          <w:szCs w:val="20"/>
        </w:rPr>
        <w:t>que realiza</w:t>
      </w:r>
      <w:r>
        <w:rPr>
          <w:rFonts w:ascii="Calibri" w:hAnsi="Calibri"/>
          <w:snapToGrid w:val="0"/>
          <w:sz w:val="20"/>
          <w:szCs w:val="20"/>
        </w:rPr>
        <w:t xml:space="preserve">. </w:t>
      </w:r>
      <w:r w:rsidR="00C65999">
        <w:rPr>
          <w:rFonts w:ascii="Calibri" w:hAnsi="Calibri"/>
          <w:snapToGrid w:val="0"/>
          <w:sz w:val="20"/>
          <w:szCs w:val="20"/>
        </w:rPr>
        <w:t xml:space="preserve">Esta documentación deberá aportarse con carácter previo a la resolución de las ayudas. </w:t>
      </w:r>
    </w:p>
    <w:p w:rsidR="0055137C" w:rsidRDefault="00C65999" w:rsidP="00916BBA">
      <w:pPr>
        <w:tabs>
          <w:tab w:val="left" w:pos="993"/>
        </w:tabs>
        <w:spacing w:before="200"/>
        <w:ind w:left="709" w:right="594"/>
        <w:jc w:val="both"/>
        <w:rPr>
          <w:rFonts w:ascii="Calibri" w:hAnsi="Calibri"/>
          <w:snapToGrid w:val="0"/>
          <w:sz w:val="20"/>
          <w:szCs w:val="20"/>
        </w:rPr>
      </w:pPr>
      <w:r>
        <w:rPr>
          <w:rFonts w:ascii="Calibri" w:hAnsi="Calibri"/>
          <w:snapToGrid w:val="0"/>
          <w:sz w:val="20"/>
          <w:szCs w:val="20"/>
        </w:rPr>
        <w:t>L</w:t>
      </w:r>
      <w:r w:rsidR="00916BBA" w:rsidRPr="00916BBA">
        <w:rPr>
          <w:rFonts w:ascii="Calibri" w:hAnsi="Calibri"/>
          <w:snapToGrid w:val="0"/>
          <w:sz w:val="20"/>
          <w:szCs w:val="20"/>
        </w:rPr>
        <w:t xml:space="preserve">a obligación </w:t>
      </w:r>
      <w:r>
        <w:rPr>
          <w:rFonts w:ascii="Calibri" w:hAnsi="Calibri"/>
          <w:snapToGrid w:val="0"/>
          <w:sz w:val="20"/>
          <w:szCs w:val="20"/>
        </w:rPr>
        <w:t xml:space="preserve">de </w:t>
      </w:r>
      <w:r w:rsidRPr="00C65999">
        <w:rPr>
          <w:rFonts w:ascii="Calibri" w:hAnsi="Calibri"/>
          <w:snapToGrid w:val="0"/>
          <w:sz w:val="20"/>
          <w:szCs w:val="20"/>
        </w:rPr>
        <w:t xml:space="preserve">disponer de licencia de </w:t>
      </w:r>
      <w:r>
        <w:rPr>
          <w:rFonts w:ascii="Calibri" w:hAnsi="Calibri"/>
          <w:snapToGrid w:val="0"/>
          <w:sz w:val="20"/>
          <w:szCs w:val="20"/>
        </w:rPr>
        <w:t xml:space="preserve">apertura o autorización para </w:t>
      </w:r>
      <w:r w:rsidRPr="00C65999">
        <w:rPr>
          <w:rFonts w:ascii="Calibri" w:hAnsi="Calibri"/>
          <w:snapToGrid w:val="0"/>
          <w:sz w:val="20"/>
          <w:szCs w:val="20"/>
        </w:rPr>
        <w:t xml:space="preserve">inicio de actividad </w:t>
      </w:r>
      <w:r w:rsidR="00916BBA" w:rsidRPr="00916BBA">
        <w:rPr>
          <w:rFonts w:ascii="Calibri" w:hAnsi="Calibri"/>
          <w:snapToGrid w:val="0"/>
          <w:sz w:val="20"/>
          <w:szCs w:val="20"/>
        </w:rPr>
        <w:t>se hará extensiva a la</w:t>
      </w:r>
      <w:r>
        <w:rPr>
          <w:rFonts w:ascii="Calibri" w:hAnsi="Calibri"/>
          <w:snapToGrid w:val="0"/>
          <w:sz w:val="20"/>
          <w:szCs w:val="20"/>
        </w:rPr>
        <w:t>s instalaciones</w:t>
      </w:r>
      <w:r w:rsidR="00916BBA" w:rsidRPr="00916BBA">
        <w:rPr>
          <w:rFonts w:ascii="Calibri" w:hAnsi="Calibri"/>
          <w:snapToGrid w:val="0"/>
          <w:sz w:val="20"/>
          <w:szCs w:val="20"/>
        </w:rPr>
        <w:t xml:space="preserve"> de su sede social en caso de que ésta no coincida con el domicilio de ejecución del proyecto y dicha sede se encuentre ubicada en la Comunitat Valenciana. </w:t>
      </w:r>
    </w:p>
    <w:p w:rsidR="00B7358B" w:rsidRDefault="0079303A" w:rsidP="00916BBA">
      <w:pPr>
        <w:tabs>
          <w:tab w:val="left" w:pos="993"/>
        </w:tabs>
        <w:spacing w:before="200"/>
        <w:ind w:left="709" w:right="594"/>
        <w:jc w:val="both"/>
        <w:rPr>
          <w:rFonts w:ascii="Calibri" w:hAnsi="Calibri"/>
          <w:snapToGrid w:val="0"/>
          <w:sz w:val="20"/>
          <w:szCs w:val="20"/>
        </w:rPr>
      </w:pPr>
      <w:r w:rsidRPr="0079303A">
        <w:rPr>
          <w:rFonts w:ascii="Calibri" w:hAnsi="Calibri"/>
          <w:snapToGrid w:val="0"/>
          <w:sz w:val="20"/>
          <w:szCs w:val="20"/>
          <w:lang w:val="es-ES"/>
        </w:rPr>
        <w:t xml:space="preserve">Es importante resaltar que </w:t>
      </w:r>
      <w:r w:rsidRPr="0079303A">
        <w:rPr>
          <w:rFonts w:ascii="Calibri" w:hAnsi="Calibri"/>
          <w:b/>
          <w:snapToGrid w:val="0"/>
          <w:sz w:val="20"/>
          <w:szCs w:val="20"/>
          <w:lang w:val="es-ES"/>
        </w:rPr>
        <w:t>se denegarán los proyectos presentados cuando no se acredite en el momento de la solicitud el cumplimiento de lo exigido</w:t>
      </w:r>
      <w:r w:rsidRPr="0079303A">
        <w:rPr>
          <w:rFonts w:ascii="Calibri" w:hAnsi="Calibri"/>
          <w:snapToGrid w:val="0"/>
          <w:sz w:val="20"/>
          <w:szCs w:val="20"/>
          <w:lang w:val="es-ES"/>
        </w:rPr>
        <w:t xml:space="preserve">. </w:t>
      </w:r>
      <w:r w:rsidR="00C04EE5">
        <w:rPr>
          <w:rFonts w:ascii="Calibri" w:hAnsi="Calibri"/>
          <w:snapToGrid w:val="0"/>
          <w:sz w:val="20"/>
          <w:szCs w:val="20"/>
        </w:rPr>
        <w:t xml:space="preserve">En el portal de IVACE, en el apartado </w:t>
      </w:r>
      <w:r w:rsidR="00C04EE5" w:rsidRPr="00916BBA">
        <w:rPr>
          <w:rFonts w:ascii="Calibri" w:hAnsi="Calibri"/>
          <w:snapToGrid w:val="0"/>
          <w:sz w:val="20"/>
          <w:szCs w:val="20"/>
        </w:rPr>
        <w:t xml:space="preserve">de Documentación anexa de la </w:t>
      </w:r>
      <w:r w:rsidR="00C04EE5">
        <w:rPr>
          <w:rFonts w:ascii="Calibri" w:hAnsi="Calibri"/>
          <w:snapToGrid w:val="0"/>
          <w:sz w:val="20"/>
          <w:szCs w:val="20"/>
        </w:rPr>
        <w:t xml:space="preserve">página donde se tramita la </w:t>
      </w:r>
      <w:r w:rsidR="00C04EE5" w:rsidRPr="00916BBA">
        <w:rPr>
          <w:rFonts w:ascii="Calibri" w:hAnsi="Calibri"/>
          <w:snapToGrid w:val="0"/>
          <w:sz w:val="20"/>
          <w:szCs w:val="20"/>
        </w:rPr>
        <w:t xml:space="preserve">solicitud </w:t>
      </w:r>
      <w:r w:rsidR="00C04EE5">
        <w:rPr>
          <w:rFonts w:ascii="Calibri" w:hAnsi="Calibri"/>
          <w:snapToGrid w:val="0"/>
          <w:sz w:val="20"/>
          <w:szCs w:val="20"/>
        </w:rPr>
        <w:t>a</w:t>
      </w:r>
      <w:r w:rsidR="00C04EE5" w:rsidRPr="00916BBA">
        <w:rPr>
          <w:rFonts w:ascii="Calibri" w:hAnsi="Calibri"/>
          <w:snapToGrid w:val="0"/>
          <w:sz w:val="20"/>
          <w:szCs w:val="20"/>
        </w:rPr>
        <w:t>l programa</w:t>
      </w:r>
      <w:r w:rsidR="00C04EE5">
        <w:rPr>
          <w:rFonts w:ascii="Calibri" w:hAnsi="Calibri"/>
          <w:snapToGrid w:val="0"/>
          <w:sz w:val="20"/>
          <w:szCs w:val="20"/>
        </w:rPr>
        <w:t xml:space="preserve">, encontrará un documento de instrucciones que puede ayudarle a aclarar dudas sobre este trámite. </w:t>
      </w:r>
      <w:r w:rsidR="00B7358B" w:rsidRPr="00C35CFD">
        <w:rPr>
          <w:rFonts w:ascii="Calibri" w:hAnsi="Calibri"/>
          <w:snapToGrid w:val="0"/>
          <w:sz w:val="20"/>
          <w:szCs w:val="20"/>
        </w:rPr>
        <w:t>(</w:t>
      </w:r>
      <w:hyperlink r:id="rId9" w:history="1">
        <w:r w:rsidR="00B7358B" w:rsidRPr="00C35CFD">
          <w:rPr>
            <w:rStyle w:val="Hipervnculo"/>
            <w:rFonts w:ascii="Calibri" w:hAnsi="Calibri"/>
            <w:snapToGrid w:val="0"/>
            <w:sz w:val="20"/>
            <w:szCs w:val="20"/>
          </w:rPr>
          <w:t>enlac</w:t>
        </w:r>
        <w:r w:rsidR="00C1194F" w:rsidRPr="00C35CFD">
          <w:rPr>
            <w:rStyle w:val="Hipervnculo"/>
            <w:rFonts w:ascii="Calibri" w:hAnsi="Calibri"/>
            <w:snapToGrid w:val="0"/>
            <w:sz w:val="20"/>
            <w:szCs w:val="20"/>
          </w:rPr>
          <w:t>e a instrucciones</w:t>
        </w:r>
      </w:hyperlink>
      <w:r w:rsidR="00B7358B" w:rsidRPr="00C35CFD">
        <w:rPr>
          <w:rFonts w:ascii="Calibri" w:hAnsi="Calibri"/>
          <w:snapToGrid w:val="0"/>
          <w:sz w:val="20"/>
          <w:szCs w:val="20"/>
        </w:rPr>
        <w:t>)</w:t>
      </w:r>
    </w:p>
    <w:p w:rsidR="00172D26" w:rsidRPr="00B94325" w:rsidRDefault="00172D26"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sidR="00D87DF8" w:rsidRPr="00B94325">
        <w:rPr>
          <w:rFonts w:ascii="Calibri" w:hAnsi="Calibri"/>
          <w:b/>
          <w:smallCaps/>
          <w:color w:val="0000FF"/>
          <w:sz w:val="20"/>
          <w:szCs w:val="20"/>
        </w:rPr>
        <w:t>p</w:t>
      </w:r>
      <w:r w:rsidRPr="00B94325">
        <w:rPr>
          <w:rFonts w:ascii="Calibri" w:hAnsi="Calibri"/>
          <w:b/>
          <w:smallCaps/>
          <w:color w:val="0000FF"/>
          <w:sz w:val="20"/>
          <w:szCs w:val="20"/>
        </w:rPr>
        <w:t xml:space="preserve">ueden realizarse cambios sobre los datos planteados en </w:t>
      </w:r>
      <w:smartTag w:uri="urn:schemas-microsoft-com:office:smarttags" w:element="PersonName">
        <w:smartTagPr>
          <w:attr w:name="ProductID" w:val="LA AYUDA"/>
        </w:smartTagPr>
        <w:r w:rsidRPr="00B94325">
          <w:rPr>
            <w:rFonts w:ascii="Calibri" w:hAnsi="Calibri"/>
            <w:b/>
            <w:smallCaps/>
            <w:color w:val="0000FF"/>
            <w:sz w:val="20"/>
            <w:szCs w:val="20"/>
          </w:rPr>
          <w:t>la memoria</w:t>
        </w:r>
      </w:smartTag>
      <w:r w:rsidRPr="00B94325">
        <w:rPr>
          <w:rFonts w:ascii="Calibri" w:hAnsi="Calibri"/>
          <w:b/>
          <w:smallCaps/>
          <w:color w:val="0000FF"/>
          <w:sz w:val="20"/>
          <w:szCs w:val="20"/>
        </w:rPr>
        <w:t>?</w:t>
      </w:r>
    </w:p>
    <w:p w:rsidR="00172D26" w:rsidRPr="00B94325" w:rsidRDefault="00172D26" w:rsidP="00D4437C">
      <w:pPr>
        <w:tabs>
          <w:tab w:val="left" w:pos="993"/>
        </w:tabs>
        <w:spacing w:before="200"/>
        <w:ind w:left="709" w:right="594"/>
        <w:jc w:val="both"/>
        <w:rPr>
          <w:rFonts w:ascii="Calibri" w:hAnsi="Calibri"/>
          <w:snapToGrid w:val="0"/>
          <w:sz w:val="20"/>
          <w:szCs w:val="20"/>
        </w:rPr>
      </w:pPr>
      <w:r w:rsidRPr="00B94325">
        <w:rPr>
          <w:rFonts w:ascii="Calibri" w:hAnsi="Calibri"/>
          <w:color w:val="333333"/>
          <w:sz w:val="20"/>
          <w:szCs w:val="20"/>
          <w:lang w:val="es-ES"/>
        </w:rPr>
        <w:t>Si durante la ejecución</w:t>
      </w:r>
      <w:r w:rsidRPr="00B94325">
        <w:rPr>
          <w:rFonts w:ascii="Calibri" w:hAnsi="Calibri"/>
          <w:snapToGrid w:val="0"/>
          <w:sz w:val="20"/>
          <w:szCs w:val="20"/>
        </w:rPr>
        <w:t xml:space="preserve"> del proyecto se producen circunstancias que modifiquen el desarrollo previsto, se procederá de la siguiente forma de acuerdo con la tipología de la modificación:</w:t>
      </w:r>
    </w:p>
    <w:p w:rsidR="00172D26" w:rsidRPr="00B94325" w:rsidRDefault="00172D26" w:rsidP="00D4437C">
      <w:pPr>
        <w:tabs>
          <w:tab w:val="left" w:pos="993"/>
        </w:tabs>
        <w:ind w:left="709" w:right="594"/>
        <w:jc w:val="both"/>
        <w:rPr>
          <w:rFonts w:ascii="Calibri" w:hAnsi="Calibri"/>
          <w:sz w:val="20"/>
          <w:szCs w:val="20"/>
        </w:rPr>
      </w:pPr>
    </w:p>
    <w:tbl>
      <w:tblPr>
        <w:tblW w:w="4405" w:type="pct"/>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35"/>
        <w:gridCol w:w="5171"/>
      </w:tblGrid>
      <w:tr w:rsidR="00172D26" w:rsidRPr="00B94325" w:rsidTr="00E67D30">
        <w:trPr>
          <w:trHeight w:val="255"/>
        </w:trPr>
        <w:tc>
          <w:tcPr>
            <w:tcW w:w="2280" w:type="pct"/>
            <w:shd w:val="clear" w:color="auto" w:fill="auto"/>
            <w:noWrap/>
            <w:vAlign w:val="bottom"/>
          </w:tcPr>
          <w:p w:rsidR="00172D26" w:rsidRPr="00B94325" w:rsidRDefault="00172D26" w:rsidP="00B1724B">
            <w:pPr>
              <w:tabs>
                <w:tab w:val="left" w:pos="499"/>
              </w:tabs>
              <w:ind w:left="216" w:right="594"/>
              <w:rPr>
                <w:rFonts w:ascii="Calibri" w:hAnsi="Calibri"/>
                <w:sz w:val="20"/>
                <w:szCs w:val="20"/>
              </w:rPr>
            </w:pPr>
            <w:r w:rsidRPr="00B94325">
              <w:rPr>
                <w:rFonts w:ascii="Calibri" w:hAnsi="Calibri"/>
                <w:sz w:val="20"/>
                <w:szCs w:val="20"/>
              </w:rPr>
              <w:t>Tipo de modificación</w:t>
            </w:r>
          </w:p>
        </w:tc>
        <w:tc>
          <w:tcPr>
            <w:tcW w:w="2720" w:type="pct"/>
            <w:shd w:val="clear" w:color="auto" w:fill="auto"/>
            <w:noWrap/>
            <w:vAlign w:val="bottom"/>
          </w:tcPr>
          <w:p w:rsidR="00172D26" w:rsidRPr="00B94325" w:rsidRDefault="00172D26" w:rsidP="00B1724B">
            <w:pPr>
              <w:tabs>
                <w:tab w:val="left" w:pos="503"/>
              </w:tabs>
              <w:ind w:left="220" w:right="594"/>
              <w:rPr>
                <w:rFonts w:ascii="Calibri" w:hAnsi="Calibri"/>
                <w:sz w:val="20"/>
                <w:szCs w:val="20"/>
              </w:rPr>
            </w:pPr>
            <w:r w:rsidRPr="00B94325">
              <w:rPr>
                <w:rFonts w:ascii="Calibri" w:hAnsi="Calibri"/>
                <w:sz w:val="20"/>
                <w:szCs w:val="20"/>
              </w:rPr>
              <w:t>Procedimiento y criterio de aplicación</w:t>
            </w:r>
          </w:p>
        </w:tc>
      </w:tr>
      <w:tr w:rsidR="00172D26" w:rsidRPr="00B94325" w:rsidTr="00C35CFD">
        <w:trPr>
          <w:trHeight w:val="1389"/>
        </w:trPr>
        <w:tc>
          <w:tcPr>
            <w:tcW w:w="2280" w:type="pct"/>
            <w:shd w:val="clear" w:color="auto" w:fill="auto"/>
            <w:vAlign w:val="center"/>
          </w:tcPr>
          <w:p w:rsidR="00172D26" w:rsidRPr="00B94325" w:rsidRDefault="00C04EE5" w:rsidP="003E5E2D">
            <w:pPr>
              <w:tabs>
                <w:tab w:val="left" w:pos="499"/>
              </w:tabs>
              <w:ind w:left="74" w:right="68"/>
              <w:rPr>
                <w:rFonts w:ascii="Calibri" w:hAnsi="Calibri"/>
                <w:sz w:val="20"/>
                <w:szCs w:val="20"/>
              </w:rPr>
            </w:pPr>
            <w:r w:rsidRPr="00C04EE5">
              <w:rPr>
                <w:rFonts w:ascii="Calibri" w:hAnsi="Calibri"/>
                <w:sz w:val="20"/>
                <w:szCs w:val="20"/>
              </w:rPr>
              <w:t>Modificaciones en el proyecto, que no alteren ni aspectos esenciales del mismo ni relevantes en su evaluación, y siempre que no supongan una redistribución superior al 20 %, entre los importes apoyados por concepto de gasto.</w:t>
            </w:r>
          </w:p>
        </w:tc>
        <w:tc>
          <w:tcPr>
            <w:tcW w:w="2720" w:type="pct"/>
            <w:shd w:val="clear" w:color="auto" w:fill="auto"/>
            <w:vAlign w:val="center"/>
          </w:tcPr>
          <w:p w:rsidR="00172D26" w:rsidRPr="00B94325" w:rsidRDefault="00172D26" w:rsidP="003E5E2D">
            <w:pPr>
              <w:tabs>
                <w:tab w:val="left" w:pos="503"/>
              </w:tabs>
              <w:ind w:left="74" w:right="75"/>
              <w:jc w:val="both"/>
              <w:rPr>
                <w:rFonts w:ascii="Calibri" w:hAnsi="Calibri"/>
                <w:sz w:val="20"/>
                <w:szCs w:val="20"/>
              </w:rPr>
            </w:pPr>
            <w:r w:rsidRPr="00B94325">
              <w:rPr>
                <w:rFonts w:ascii="Calibri" w:hAnsi="Calibri"/>
                <w:sz w:val="20"/>
                <w:szCs w:val="20"/>
              </w:rPr>
              <w:t>No requiere</w:t>
            </w:r>
            <w:r w:rsidR="003E5E2D">
              <w:rPr>
                <w:rFonts w:ascii="Calibri" w:hAnsi="Calibri"/>
                <w:sz w:val="20"/>
                <w:szCs w:val="20"/>
              </w:rPr>
              <w:t>n</w:t>
            </w:r>
            <w:r w:rsidRPr="00B94325">
              <w:rPr>
                <w:rFonts w:ascii="Calibri" w:hAnsi="Calibri"/>
                <w:sz w:val="20"/>
                <w:szCs w:val="20"/>
              </w:rPr>
              <w:t xml:space="preserve"> autorización previa del IVACE. Se deberá justificar adecuadamente en la memoria justificativa de ejecución del proyecto para que, a criterio del IVACE, pueda finalmente admitirse.</w:t>
            </w:r>
          </w:p>
        </w:tc>
      </w:tr>
      <w:tr w:rsidR="00172D26" w:rsidRPr="00B94325" w:rsidTr="00E67D30">
        <w:trPr>
          <w:trHeight w:val="1020"/>
        </w:trPr>
        <w:tc>
          <w:tcPr>
            <w:tcW w:w="2280" w:type="pct"/>
            <w:shd w:val="clear" w:color="auto" w:fill="auto"/>
            <w:vAlign w:val="center"/>
          </w:tcPr>
          <w:p w:rsidR="00172D26" w:rsidRPr="00356FAE" w:rsidRDefault="00172D26" w:rsidP="003E5E2D">
            <w:pPr>
              <w:tabs>
                <w:tab w:val="left" w:pos="499"/>
              </w:tabs>
              <w:ind w:left="74" w:right="72"/>
              <w:rPr>
                <w:rFonts w:ascii="Calibri" w:hAnsi="Calibri"/>
                <w:sz w:val="20"/>
                <w:szCs w:val="20"/>
              </w:rPr>
            </w:pPr>
            <w:r w:rsidRPr="00356FAE">
              <w:rPr>
                <w:rFonts w:ascii="Calibri" w:hAnsi="Calibri"/>
                <w:sz w:val="20"/>
                <w:szCs w:val="20"/>
              </w:rPr>
              <w:t>Modificaciones de proyecto que alteren aspectos esenciales o que fueron relevantes en su evaluación</w:t>
            </w:r>
            <w:r w:rsidR="00E21C12" w:rsidRPr="00356FAE">
              <w:rPr>
                <w:rFonts w:ascii="Calibri" w:hAnsi="Calibri"/>
                <w:sz w:val="20"/>
                <w:szCs w:val="20"/>
              </w:rPr>
              <w:t>, o la redistribución entre los importes apoyados por concepto de gasto superior al 20%</w:t>
            </w:r>
            <w:r w:rsidRPr="00356FAE">
              <w:rPr>
                <w:rFonts w:ascii="Calibri" w:hAnsi="Calibri"/>
                <w:sz w:val="20"/>
                <w:szCs w:val="20"/>
              </w:rPr>
              <w:t>.</w:t>
            </w:r>
          </w:p>
        </w:tc>
        <w:tc>
          <w:tcPr>
            <w:tcW w:w="2720" w:type="pct"/>
            <w:shd w:val="clear" w:color="auto" w:fill="auto"/>
            <w:vAlign w:val="center"/>
          </w:tcPr>
          <w:p w:rsidR="00172D26" w:rsidRPr="00356FAE" w:rsidRDefault="00172D26" w:rsidP="003053C3">
            <w:pPr>
              <w:tabs>
                <w:tab w:val="left" w:pos="503"/>
              </w:tabs>
              <w:ind w:left="74" w:right="75"/>
              <w:jc w:val="both"/>
              <w:rPr>
                <w:rFonts w:ascii="Calibri" w:hAnsi="Calibri"/>
                <w:sz w:val="20"/>
                <w:szCs w:val="20"/>
              </w:rPr>
            </w:pPr>
            <w:r w:rsidRPr="00356FAE">
              <w:rPr>
                <w:rFonts w:ascii="Calibri" w:hAnsi="Calibri"/>
                <w:sz w:val="20"/>
                <w:szCs w:val="20"/>
              </w:rPr>
              <w:t xml:space="preserve">Se requiere </w:t>
            </w:r>
            <w:r w:rsidR="003053C3">
              <w:rPr>
                <w:rFonts w:ascii="Calibri" w:hAnsi="Calibri"/>
                <w:sz w:val="20"/>
                <w:szCs w:val="20"/>
              </w:rPr>
              <w:t xml:space="preserve">la presentación, </w:t>
            </w:r>
            <w:r w:rsidRPr="00356FAE">
              <w:rPr>
                <w:rFonts w:ascii="Calibri" w:hAnsi="Calibri"/>
                <w:sz w:val="20"/>
                <w:szCs w:val="20"/>
              </w:rPr>
              <w:t xml:space="preserve">como mínimo </w:t>
            </w:r>
            <w:r w:rsidRPr="00D4437C">
              <w:rPr>
                <w:rFonts w:ascii="Calibri" w:hAnsi="Calibri"/>
                <w:color w:val="2F5496"/>
                <w:sz w:val="20"/>
                <w:szCs w:val="20"/>
              </w:rPr>
              <w:t>2 meses</w:t>
            </w:r>
            <w:r w:rsidRPr="00356FAE">
              <w:rPr>
                <w:rFonts w:ascii="Calibri" w:hAnsi="Calibri"/>
                <w:sz w:val="20"/>
                <w:szCs w:val="20"/>
              </w:rPr>
              <w:t xml:space="preserve"> antes de la </w:t>
            </w:r>
            <w:r w:rsidRPr="00D4437C">
              <w:rPr>
                <w:rFonts w:ascii="Calibri" w:hAnsi="Calibri"/>
                <w:color w:val="2F5496"/>
                <w:sz w:val="20"/>
                <w:szCs w:val="20"/>
              </w:rPr>
              <w:t>fecha límite de ejecución</w:t>
            </w:r>
            <w:r w:rsidRPr="00356FAE">
              <w:rPr>
                <w:rFonts w:ascii="Calibri" w:hAnsi="Calibri"/>
                <w:sz w:val="20"/>
                <w:szCs w:val="20"/>
              </w:rPr>
              <w:t xml:space="preserve"> del proyecto</w:t>
            </w:r>
            <w:r w:rsidR="003053C3">
              <w:rPr>
                <w:rFonts w:ascii="Calibri" w:hAnsi="Calibri"/>
                <w:sz w:val="20"/>
                <w:szCs w:val="20"/>
              </w:rPr>
              <w:t>, de una</w:t>
            </w:r>
            <w:r w:rsidR="003053C3" w:rsidRPr="00356FAE">
              <w:rPr>
                <w:rFonts w:ascii="Calibri" w:hAnsi="Calibri"/>
                <w:sz w:val="20"/>
                <w:szCs w:val="20"/>
              </w:rPr>
              <w:t xml:space="preserve"> solicitud de autorización previa</w:t>
            </w:r>
            <w:r w:rsidRPr="00356FAE">
              <w:rPr>
                <w:rFonts w:ascii="Calibri" w:hAnsi="Calibri"/>
                <w:sz w:val="20"/>
                <w:szCs w:val="20"/>
              </w:rPr>
              <w:t>. Podrá autorizarse siempre que a juicio del IVACE la nueva valoración del proyecto no modifique los criterios de concesión aplicados.</w:t>
            </w:r>
          </w:p>
        </w:tc>
      </w:tr>
      <w:tr w:rsidR="00D95B0F" w:rsidRPr="00B94325" w:rsidTr="00E67D30">
        <w:trPr>
          <w:trHeight w:val="1020"/>
        </w:trPr>
        <w:tc>
          <w:tcPr>
            <w:tcW w:w="2280" w:type="pct"/>
            <w:shd w:val="clear" w:color="auto" w:fill="auto"/>
            <w:vAlign w:val="center"/>
          </w:tcPr>
          <w:p w:rsidR="00D95B0F" w:rsidRPr="00B94325" w:rsidRDefault="00D95B0F" w:rsidP="003E5E2D">
            <w:pPr>
              <w:tabs>
                <w:tab w:val="left" w:pos="499"/>
              </w:tabs>
              <w:ind w:left="74" w:right="72"/>
              <w:rPr>
                <w:rFonts w:ascii="Calibri" w:hAnsi="Calibri"/>
                <w:sz w:val="20"/>
                <w:szCs w:val="20"/>
              </w:rPr>
            </w:pPr>
            <w:r w:rsidRPr="00B94325">
              <w:rPr>
                <w:rFonts w:ascii="Calibri" w:hAnsi="Calibri"/>
                <w:sz w:val="20"/>
                <w:szCs w:val="20"/>
              </w:rPr>
              <w:t xml:space="preserve">Ampliación de la fecha de justificación sin modificar </w:t>
            </w:r>
            <w:r w:rsidR="003053C3">
              <w:rPr>
                <w:rFonts w:ascii="Calibri" w:hAnsi="Calibri"/>
                <w:sz w:val="20"/>
                <w:szCs w:val="20"/>
              </w:rPr>
              <w:t xml:space="preserve">plazo de ejecución ni </w:t>
            </w:r>
            <w:r w:rsidRPr="00B94325">
              <w:rPr>
                <w:rFonts w:ascii="Calibri" w:hAnsi="Calibri"/>
                <w:sz w:val="20"/>
                <w:szCs w:val="20"/>
              </w:rPr>
              <w:t>periodo de elegibilidad de los gastos.</w:t>
            </w:r>
          </w:p>
        </w:tc>
        <w:tc>
          <w:tcPr>
            <w:tcW w:w="2720" w:type="pct"/>
            <w:shd w:val="clear" w:color="auto" w:fill="auto"/>
            <w:vAlign w:val="center"/>
          </w:tcPr>
          <w:p w:rsidR="00D95B0F" w:rsidRDefault="00D95B0F" w:rsidP="003E5E2D">
            <w:pPr>
              <w:tabs>
                <w:tab w:val="left" w:pos="503"/>
              </w:tabs>
              <w:ind w:left="74" w:right="75"/>
              <w:jc w:val="both"/>
              <w:rPr>
                <w:rFonts w:ascii="Calibri" w:hAnsi="Calibri"/>
                <w:sz w:val="20"/>
                <w:szCs w:val="20"/>
              </w:rPr>
            </w:pPr>
            <w:r w:rsidRPr="00B94325">
              <w:rPr>
                <w:rFonts w:ascii="Calibri" w:hAnsi="Calibri"/>
                <w:sz w:val="20"/>
                <w:szCs w:val="20"/>
              </w:rPr>
              <w:t xml:space="preserve">Se requiere una solicitud de autorización previa presentada como mínimo </w:t>
            </w:r>
            <w:r w:rsidRPr="00D4437C">
              <w:rPr>
                <w:rFonts w:ascii="Calibri" w:hAnsi="Calibri"/>
                <w:color w:val="2F5496"/>
                <w:sz w:val="20"/>
                <w:szCs w:val="20"/>
              </w:rPr>
              <w:t xml:space="preserve">15 días </w:t>
            </w:r>
            <w:r w:rsidRPr="00B7358B">
              <w:rPr>
                <w:rFonts w:ascii="Calibri" w:hAnsi="Calibri"/>
                <w:sz w:val="20"/>
                <w:szCs w:val="20"/>
              </w:rPr>
              <w:t xml:space="preserve">naturales antes de la finalización del </w:t>
            </w:r>
            <w:r w:rsidRPr="00D4437C">
              <w:rPr>
                <w:rFonts w:ascii="Calibri" w:hAnsi="Calibri"/>
                <w:color w:val="2F5496"/>
                <w:sz w:val="20"/>
                <w:szCs w:val="20"/>
              </w:rPr>
              <w:t>plazo de justificación</w:t>
            </w:r>
            <w:r w:rsidRPr="00B94325">
              <w:rPr>
                <w:rFonts w:ascii="Calibri" w:hAnsi="Calibri"/>
                <w:sz w:val="20"/>
                <w:szCs w:val="20"/>
              </w:rPr>
              <w:t xml:space="preserve"> del proyecto. Podrá aceptarse siempre que a juicio del IVACE, sea compatible con los plazos y procedimientos de gestión de la convocatoria.</w:t>
            </w:r>
          </w:p>
          <w:p w:rsidR="00B7358B" w:rsidRPr="00B94325" w:rsidRDefault="00B7358B" w:rsidP="003E5E2D">
            <w:pPr>
              <w:tabs>
                <w:tab w:val="left" w:pos="503"/>
              </w:tabs>
              <w:ind w:left="74" w:right="75"/>
              <w:jc w:val="both"/>
              <w:rPr>
                <w:rFonts w:ascii="Calibri" w:hAnsi="Calibri"/>
                <w:sz w:val="20"/>
                <w:szCs w:val="20"/>
              </w:rPr>
            </w:pPr>
            <w:r w:rsidRPr="00B7358B">
              <w:rPr>
                <w:rFonts w:ascii="Calibri" w:hAnsi="Calibri"/>
                <w:sz w:val="20"/>
                <w:szCs w:val="20"/>
              </w:rPr>
              <w:t>La posible autorización no supondrá la modificación del periodo de ejecución del proyecto ni de elegibilidad de gastos.</w:t>
            </w:r>
          </w:p>
        </w:tc>
      </w:tr>
      <w:tr w:rsidR="00D95B0F" w:rsidRPr="00B94325" w:rsidTr="00E67D30">
        <w:trPr>
          <w:trHeight w:val="510"/>
        </w:trPr>
        <w:tc>
          <w:tcPr>
            <w:tcW w:w="2280" w:type="pct"/>
            <w:shd w:val="clear" w:color="auto" w:fill="auto"/>
            <w:vAlign w:val="center"/>
          </w:tcPr>
          <w:p w:rsidR="00D95B0F" w:rsidRPr="00B94325" w:rsidRDefault="00D95B0F" w:rsidP="003E5E2D">
            <w:pPr>
              <w:tabs>
                <w:tab w:val="left" w:pos="499"/>
              </w:tabs>
              <w:ind w:left="74" w:right="213"/>
              <w:rPr>
                <w:rFonts w:ascii="Calibri" w:hAnsi="Calibri"/>
                <w:sz w:val="20"/>
                <w:szCs w:val="20"/>
              </w:rPr>
            </w:pPr>
            <w:r w:rsidRPr="00B94325">
              <w:rPr>
                <w:rFonts w:ascii="Calibri" w:hAnsi="Calibri"/>
                <w:sz w:val="20"/>
                <w:szCs w:val="20"/>
              </w:rPr>
              <w:lastRenderedPageBreak/>
              <w:t>Cualquier otra modificación distinta de las anteriores.</w:t>
            </w:r>
          </w:p>
        </w:tc>
        <w:tc>
          <w:tcPr>
            <w:tcW w:w="2720" w:type="pct"/>
            <w:shd w:val="clear" w:color="auto" w:fill="auto"/>
            <w:vAlign w:val="center"/>
          </w:tcPr>
          <w:p w:rsidR="00D95B0F" w:rsidRPr="00B94325" w:rsidRDefault="00D95B0F" w:rsidP="003053C3">
            <w:pPr>
              <w:tabs>
                <w:tab w:val="left" w:pos="499"/>
              </w:tabs>
              <w:ind w:left="74" w:right="75"/>
              <w:jc w:val="both"/>
              <w:rPr>
                <w:rFonts w:ascii="Calibri" w:hAnsi="Calibri"/>
                <w:sz w:val="20"/>
                <w:szCs w:val="20"/>
              </w:rPr>
            </w:pPr>
            <w:r w:rsidRPr="00B94325">
              <w:rPr>
                <w:rFonts w:ascii="Calibri" w:hAnsi="Calibri"/>
                <w:sz w:val="20"/>
                <w:szCs w:val="20"/>
              </w:rPr>
              <w:t xml:space="preserve">Se requiere </w:t>
            </w:r>
            <w:r w:rsidR="003053C3">
              <w:rPr>
                <w:rFonts w:ascii="Calibri" w:hAnsi="Calibri"/>
                <w:sz w:val="20"/>
                <w:szCs w:val="20"/>
              </w:rPr>
              <w:t xml:space="preserve">la presentación, </w:t>
            </w:r>
            <w:r w:rsidRPr="00B94325">
              <w:rPr>
                <w:rFonts w:ascii="Calibri" w:hAnsi="Calibri"/>
                <w:sz w:val="20"/>
                <w:szCs w:val="20"/>
              </w:rPr>
              <w:t xml:space="preserve">como mínimo </w:t>
            </w:r>
            <w:r w:rsidRPr="00D4437C">
              <w:rPr>
                <w:rFonts w:ascii="Calibri" w:hAnsi="Calibri"/>
                <w:color w:val="2F5496"/>
                <w:sz w:val="20"/>
                <w:szCs w:val="20"/>
              </w:rPr>
              <w:t>2 meses</w:t>
            </w:r>
            <w:r w:rsidRPr="00B7358B">
              <w:rPr>
                <w:rFonts w:ascii="Calibri" w:hAnsi="Calibri"/>
                <w:sz w:val="20"/>
                <w:szCs w:val="20"/>
              </w:rPr>
              <w:t xml:space="preserve"> antes de la </w:t>
            </w:r>
            <w:r w:rsidRPr="00D4437C">
              <w:rPr>
                <w:rFonts w:ascii="Calibri" w:hAnsi="Calibri"/>
                <w:color w:val="2F5496"/>
                <w:sz w:val="20"/>
                <w:szCs w:val="20"/>
              </w:rPr>
              <w:t>fecha límite de ejecución</w:t>
            </w:r>
            <w:r w:rsidRPr="00B7358B">
              <w:rPr>
                <w:rFonts w:ascii="Calibri" w:hAnsi="Calibri"/>
                <w:sz w:val="20"/>
                <w:szCs w:val="20"/>
              </w:rPr>
              <w:t xml:space="preserve"> </w:t>
            </w:r>
            <w:r w:rsidRPr="00B94325">
              <w:rPr>
                <w:rFonts w:ascii="Calibri" w:hAnsi="Calibri"/>
                <w:sz w:val="20"/>
                <w:szCs w:val="20"/>
              </w:rPr>
              <w:t>del proyecto</w:t>
            </w:r>
            <w:r w:rsidR="003053C3">
              <w:rPr>
                <w:rFonts w:ascii="Calibri" w:hAnsi="Calibri"/>
                <w:sz w:val="20"/>
                <w:szCs w:val="20"/>
              </w:rPr>
              <w:t>, de</w:t>
            </w:r>
            <w:r w:rsidR="003053C3" w:rsidRPr="00B94325">
              <w:rPr>
                <w:rFonts w:ascii="Calibri" w:hAnsi="Calibri"/>
                <w:sz w:val="20"/>
                <w:szCs w:val="20"/>
              </w:rPr>
              <w:t xml:space="preserve"> una solicitud de autorización previa</w:t>
            </w:r>
            <w:r w:rsidRPr="00B94325">
              <w:rPr>
                <w:rFonts w:ascii="Calibri" w:hAnsi="Calibri"/>
                <w:sz w:val="20"/>
                <w:szCs w:val="20"/>
              </w:rPr>
              <w:t>. Su autorización por parte del IVACE se estudiará de forma individualizada.</w:t>
            </w:r>
          </w:p>
        </w:tc>
      </w:tr>
    </w:tbl>
    <w:p w:rsidR="003053C3" w:rsidRPr="003053C3" w:rsidRDefault="003053C3" w:rsidP="003053C3">
      <w:pPr>
        <w:tabs>
          <w:tab w:val="left" w:pos="993"/>
        </w:tabs>
        <w:spacing w:before="200"/>
        <w:ind w:left="709" w:right="594"/>
        <w:jc w:val="both"/>
        <w:rPr>
          <w:rFonts w:ascii="Calibri" w:hAnsi="Calibri"/>
          <w:color w:val="333333"/>
          <w:sz w:val="20"/>
          <w:szCs w:val="20"/>
          <w:lang w:val="es-ES"/>
        </w:rPr>
      </w:pPr>
      <w:r w:rsidRPr="003053C3">
        <w:rPr>
          <w:rFonts w:ascii="Calibri" w:hAnsi="Calibri"/>
          <w:color w:val="333333"/>
          <w:sz w:val="20"/>
          <w:szCs w:val="20"/>
          <w:lang w:val="es-ES"/>
        </w:rPr>
        <w:t xml:space="preserve">Las solicitudes de modificación </w:t>
      </w:r>
      <w:r>
        <w:rPr>
          <w:rFonts w:ascii="Calibri" w:hAnsi="Calibri"/>
          <w:color w:val="333333"/>
          <w:sz w:val="20"/>
          <w:szCs w:val="20"/>
          <w:lang w:val="es-ES"/>
        </w:rPr>
        <w:t xml:space="preserve">se presentarán </w:t>
      </w:r>
      <w:r w:rsidR="000367E7">
        <w:rPr>
          <w:rFonts w:ascii="Calibri" w:hAnsi="Calibri"/>
          <w:color w:val="333333"/>
          <w:sz w:val="20"/>
          <w:szCs w:val="20"/>
          <w:lang w:val="es-ES"/>
        </w:rPr>
        <w:t xml:space="preserve">también electrónicamente y </w:t>
      </w:r>
      <w:r w:rsidRPr="003053C3">
        <w:rPr>
          <w:rFonts w:ascii="Calibri" w:hAnsi="Calibri"/>
          <w:color w:val="333333"/>
          <w:sz w:val="20"/>
          <w:szCs w:val="20"/>
          <w:lang w:val="es-ES"/>
        </w:rPr>
        <w:t xml:space="preserve">deberán ser adecuadamente </w:t>
      </w:r>
      <w:r w:rsidR="000367E7" w:rsidRPr="003053C3">
        <w:rPr>
          <w:rFonts w:ascii="Calibri" w:hAnsi="Calibri"/>
          <w:color w:val="333333"/>
          <w:sz w:val="20"/>
          <w:szCs w:val="20"/>
          <w:lang w:val="es-ES"/>
        </w:rPr>
        <w:t xml:space="preserve">justificadas </w:t>
      </w:r>
      <w:r w:rsidR="000367E7">
        <w:rPr>
          <w:rFonts w:ascii="Calibri" w:hAnsi="Calibri"/>
          <w:color w:val="333333"/>
          <w:sz w:val="20"/>
          <w:szCs w:val="20"/>
          <w:lang w:val="es-ES"/>
        </w:rPr>
        <w:t>por la empresa beneficiaria. E</w:t>
      </w:r>
      <w:r w:rsidRPr="003053C3">
        <w:rPr>
          <w:rFonts w:ascii="Calibri" w:hAnsi="Calibri"/>
          <w:color w:val="333333"/>
          <w:sz w:val="20"/>
          <w:szCs w:val="20"/>
          <w:lang w:val="es-ES"/>
        </w:rPr>
        <w:t>n ningún caso podrán suponer un incremento en el importe de la ayuda concedida.</w:t>
      </w:r>
    </w:p>
    <w:p w:rsidR="00172D26" w:rsidRPr="00B94325" w:rsidRDefault="00172D26" w:rsidP="00D4437C">
      <w:pPr>
        <w:tabs>
          <w:tab w:val="left" w:pos="993"/>
        </w:tabs>
        <w:spacing w:before="200"/>
        <w:ind w:left="709" w:right="594"/>
        <w:rPr>
          <w:rFonts w:ascii="Calibri" w:hAnsi="Calibri"/>
          <w:b/>
          <w:smallCaps/>
          <w:color w:val="0000FF"/>
          <w:sz w:val="20"/>
          <w:szCs w:val="20"/>
        </w:rPr>
      </w:pPr>
      <w:r w:rsidRPr="00B94325">
        <w:rPr>
          <w:rFonts w:ascii="Calibri" w:hAnsi="Calibri"/>
          <w:b/>
          <w:smallCaps/>
          <w:color w:val="0000FF"/>
          <w:sz w:val="20"/>
          <w:szCs w:val="20"/>
        </w:rPr>
        <w:t>¿cuándo puedo cobrar la ayuda?</w:t>
      </w:r>
    </w:p>
    <w:p w:rsidR="0041292A" w:rsidRDefault="00172D26" w:rsidP="00FD6CA8">
      <w:pPr>
        <w:tabs>
          <w:tab w:val="left" w:pos="993"/>
        </w:tabs>
        <w:spacing w:before="200"/>
        <w:ind w:left="709" w:right="594"/>
        <w:jc w:val="both"/>
        <w:rPr>
          <w:rFonts w:ascii="Calibri" w:hAnsi="Calibri"/>
          <w:sz w:val="20"/>
          <w:szCs w:val="20"/>
        </w:rPr>
      </w:pPr>
      <w:r w:rsidRPr="00B94325">
        <w:rPr>
          <w:rFonts w:ascii="Calibri" w:hAnsi="Calibri"/>
          <w:sz w:val="20"/>
          <w:szCs w:val="20"/>
        </w:rPr>
        <w:t>La subvención se cobrará tras la aportación de la documentación justificativa y una vez verificada la ejecución correcta del proyecto.</w:t>
      </w:r>
    </w:p>
    <w:p w:rsidR="00FD6CA8" w:rsidRPr="007B1573" w:rsidRDefault="00FD6CA8" w:rsidP="00FD6CA8">
      <w:pPr>
        <w:tabs>
          <w:tab w:val="left" w:pos="993"/>
        </w:tabs>
        <w:spacing w:before="200"/>
        <w:ind w:left="709" w:right="594"/>
        <w:jc w:val="both"/>
        <w:rPr>
          <w:rFonts w:ascii="Calibri" w:hAnsi="Calibri"/>
          <w:sz w:val="20"/>
          <w:szCs w:val="20"/>
        </w:rPr>
      </w:pPr>
      <w:r w:rsidRPr="007B1573">
        <w:rPr>
          <w:rFonts w:ascii="Calibri" w:hAnsi="Calibri"/>
          <w:sz w:val="20"/>
          <w:szCs w:val="20"/>
        </w:rPr>
        <w:t xml:space="preserve">No obstante, </w:t>
      </w:r>
      <w:r>
        <w:rPr>
          <w:rFonts w:ascii="Calibri" w:hAnsi="Calibri"/>
          <w:sz w:val="20"/>
          <w:szCs w:val="20"/>
        </w:rPr>
        <w:t xml:space="preserve">una vez recibida la notificación de la concesión de la subvención, se podrá solicitar el </w:t>
      </w:r>
      <w:r w:rsidRPr="00FD6CA8">
        <w:rPr>
          <w:rFonts w:ascii="Calibri" w:hAnsi="Calibri"/>
          <w:b/>
          <w:sz w:val="20"/>
          <w:szCs w:val="20"/>
        </w:rPr>
        <w:t>anticipo del pago</w:t>
      </w:r>
      <w:r w:rsidRPr="007B1573">
        <w:rPr>
          <w:rFonts w:ascii="Calibri" w:hAnsi="Calibri"/>
          <w:sz w:val="20"/>
          <w:szCs w:val="20"/>
        </w:rPr>
        <w:t xml:space="preserve"> de la </w:t>
      </w:r>
      <w:r>
        <w:rPr>
          <w:rFonts w:ascii="Calibri" w:hAnsi="Calibri"/>
          <w:sz w:val="20"/>
          <w:szCs w:val="20"/>
        </w:rPr>
        <w:t>misma,</w:t>
      </w:r>
      <w:r w:rsidRPr="007B1573">
        <w:rPr>
          <w:rFonts w:ascii="Calibri" w:hAnsi="Calibri"/>
          <w:sz w:val="20"/>
          <w:szCs w:val="20"/>
        </w:rPr>
        <w:t xml:space="preserve"> con arreglo a las siguientes condiciones</w:t>
      </w:r>
      <w:r>
        <w:rPr>
          <w:rFonts w:ascii="Calibri" w:hAnsi="Calibri"/>
          <w:sz w:val="20"/>
          <w:szCs w:val="20"/>
        </w:rPr>
        <w:t>:</w:t>
      </w:r>
    </w:p>
    <w:p w:rsidR="00FD6CA8" w:rsidRPr="007B1573" w:rsidRDefault="00FD6CA8" w:rsidP="00FD6CA8">
      <w:pPr>
        <w:spacing w:before="200"/>
        <w:ind w:left="708" w:firstLine="272"/>
        <w:jc w:val="both"/>
        <w:rPr>
          <w:rFonts w:asciiTheme="minorHAnsi" w:hAnsiTheme="minorHAnsi" w:cstheme="minorHAnsi"/>
          <w:sz w:val="20"/>
          <w:szCs w:val="20"/>
        </w:rPr>
      </w:pPr>
      <w:r w:rsidRPr="007B1573">
        <w:rPr>
          <w:rFonts w:asciiTheme="minorHAnsi" w:hAnsiTheme="minorHAnsi" w:cstheme="minorHAnsi"/>
          <w:sz w:val="20"/>
          <w:szCs w:val="20"/>
        </w:rPr>
        <w:t xml:space="preserve">- </w:t>
      </w:r>
      <w:r w:rsidRPr="000C172E">
        <w:rPr>
          <w:rFonts w:asciiTheme="minorHAnsi" w:hAnsiTheme="minorHAnsi" w:cstheme="minorHAnsi"/>
          <w:b/>
          <w:sz w:val="20"/>
          <w:szCs w:val="20"/>
        </w:rPr>
        <w:t>Microempresas o pequeñas empresas</w:t>
      </w:r>
      <w:r w:rsidRPr="007B1573">
        <w:rPr>
          <w:rFonts w:asciiTheme="minorHAnsi" w:hAnsiTheme="minorHAnsi" w:cstheme="minorHAnsi"/>
          <w:sz w:val="20"/>
          <w:szCs w:val="20"/>
        </w:rPr>
        <w:t xml:space="preserve">, hasta un </w:t>
      </w:r>
      <w:r w:rsidRPr="000C172E">
        <w:rPr>
          <w:rFonts w:asciiTheme="minorHAnsi" w:hAnsiTheme="minorHAnsi" w:cstheme="minorHAnsi"/>
          <w:b/>
          <w:sz w:val="20"/>
          <w:szCs w:val="20"/>
        </w:rPr>
        <w:t xml:space="preserve">75% </w:t>
      </w:r>
      <w:r w:rsidRPr="000C172E">
        <w:rPr>
          <w:rFonts w:asciiTheme="minorHAnsi" w:hAnsiTheme="minorHAnsi" w:cstheme="minorHAnsi"/>
          <w:sz w:val="20"/>
          <w:szCs w:val="20"/>
        </w:rPr>
        <w:t>de la subvención concedida.</w:t>
      </w:r>
    </w:p>
    <w:p w:rsidR="00FD6CA8" w:rsidRPr="007B1573" w:rsidRDefault="00FD6CA8" w:rsidP="00FD6CA8">
      <w:pPr>
        <w:ind w:left="708" w:firstLine="273"/>
        <w:jc w:val="both"/>
        <w:rPr>
          <w:rFonts w:asciiTheme="minorHAnsi" w:hAnsiTheme="minorHAnsi" w:cstheme="minorHAnsi"/>
          <w:sz w:val="20"/>
          <w:szCs w:val="20"/>
        </w:rPr>
      </w:pPr>
      <w:r w:rsidRPr="007B1573">
        <w:rPr>
          <w:rFonts w:asciiTheme="minorHAnsi" w:hAnsiTheme="minorHAnsi" w:cstheme="minorHAnsi"/>
          <w:sz w:val="20"/>
          <w:szCs w:val="20"/>
        </w:rPr>
        <w:t xml:space="preserve">- </w:t>
      </w:r>
      <w:r w:rsidRPr="000C172E">
        <w:rPr>
          <w:rFonts w:asciiTheme="minorHAnsi" w:hAnsiTheme="minorHAnsi" w:cstheme="minorHAnsi"/>
          <w:b/>
          <w:sz w:val="20"/>
          <w:szCs w:val="20"/>
        </w:rPr>
        <w:t>Medianas empresas</w:t>
      </w:r>
      <w:r w:rsidRPr="007B1573">
        <w:rPr>
          <w:rFonts w:asciiTheme="minorHAnsi" w:hAnsiTheme="minorHAnsi" w:cstheme="minorHAnsi"/>
          <w:sz w:val="20"/>
          <w:szCs w:val="20"/>
        </w:rPr>
        <w:t xml:space="preserve">, hasta un </w:t>
      </w:r>
      <w:r w:rsidRPr="000C172E">
        <w:rPr>
          <w:rFonts w:asciiTheme="minorHAnsi" w:hAnsiTheme="minorHAnsi" w:cstheme="minorHAnsi"/>
          <w:b/>
          <w:sz w:val="20"/>
          <w:szCs w:val="20"/>
        </w:rPr>
        <w:t xml:space="preserve">50% </w:t>
      </w:r>
      <w:r w:rsidRPr="000C172E">
        <w:rPr>
          <w:rFonts w:asciiTheme="minorHAnsi" w:hAnsiTheme="minorHAnsi" w:cstheme="minorHAnsi"/>
          <w:sz w:val="20"/>
          <w:szCs w:val="20"/>
        </w:rPr>
        <w:t>de la subvención concedida.</w:t>
      </w:r>
    </w:p>
    <w:p w:rsidR="00FD6CA8" w:rsidRDefault="00FD6CA8" w:rsidP="000367E7">
      <w:pPr>
        <w:tabs>
          <w:tab w:val="left" w:pos="993"/>
        </w:tabs>
        <w:spacing w:before="200"/>
        <w:ind w:left="709" w:right="594"/>
        <w:jc w:val="both"/>
        <w:rPr>
          <w:rFonts w:ascii="Calibri" w:hAnsi="Calibri"/>
          <w:sz w:val="20"/>
          <w:szCs w:val="20"/>
        </w:rPr>
      </w:pPr>
      <w:r>
        <w:rPr>
          <w:rFonts w:ascii="Calibri" w:hAnsi="Calibri"/>
          <w:sz w:val="20"/>
          <w:szCs w:val="20"/>
        </w:rPr>
        <w:t>Para el cobro del anticipo, s</w:t>
      </w:r>
      <w:r w:rsidRPr="007B1573">
        <w:rPr>
          <w:rFonts w:ascii="Calibri" w:hAnsi="Calibri"/>
          <w:sz w:val="20"/>
          <w:szCs w:val="20"/>
        </w:rPr>
        <w:t>erá necesari</w:t>
      </w:r>
      <w:r>
        <w:rPr>
          <w:rFonts w:ascii="Calibri" w:hAnsi="Calibri"/>
          <w:sz w:val="20"/>
          <w:szCs w:val="20"/>
        </w:rPr>
        <w:t>o</w:t>
      </w:r>
      <w:r w:rsidRPr="007B1573">
        <w:rPr>
          <w:rFonts w:ascii="Calibri" w:hAnsi="Calibri"/>
          <w:sz w:val="20"/>
          <w:szCs w:val="20"/>
        </w:rPr>
        <w:t xml:space="preserve"> </w:t>
      </w:r>
      <w:r>
        <w:rPr>
          <w:rFonts w:ascii="Calibri" w:hAnsi="Calibri"/>
          <w:sz w:val="20"/>
          <w:szCs w:val="20"/>
        </w:rPr>
        <w:t>constituir</w:t>
      </w:r>
      <w:r w:rsidRPr="007B1573">
        <w:rPr>
          <w:rFonts w:ascii="Calibri" w:hAnsi="Calibri"/>
          <w:sz w:val="20"/>
          <w:szCs w:val="20"/>
        </w:rPr>
        <w:t xml:space="preserve"> una </w:t>
      </w:r>
      <w:r w:rsidRPr="00FD6CA8">
        <w:rPr>
          <w:rFonts w:ascii="Calibri" w:hAnsi="Calibri"/>
          <w:b/>
          <w:sz w:val="20"/>
          <w:szCs w:val="20"/>
        </w:rPr>
        <w:t>garantía del 25% del importe a anticipar</w:t>
      </w:r>
      <w:r w:rsidRPr="007B1573">
        <w:rPr>
          <w:rFonts w:ascii="Calibri" w:hAnsi="Calibri"/>
          <w:sz w:val="20"/>
          <w:szCs w:val="20"/>
        </w:rPr>
        <w:t xml:space="preserve">, que deberá depositarse en </w:t>
      </w:r>
      <w:r w:rsidR="009E7BF2" w:rsidRPr="009E7BF2">
        <w:rPr>
          <w:rFonts w:ascii="Calibri" w:hAnsi="Calibri"/>
          <w:sz w:val="20"/>
          <w:szCs w:val="20"/>
        </w:rPr>
        <w:t>las delegaciones de la Agencia Valenciana Tributaria (AVT) en Alicante, Castellón o Valencia.</w:t>
      </w:r>
      <w:r w:rsidRPr="007B1573">
        <w:rPr>
          <w:rFonts w:ascii="Calibri" w:hAnsi="Calibri"/>
          <w:sz w:val="20"/>
          <w:szCs w:val="20"/>
        </w:rPr>
        <w:t xml:space="preserve"> </w:t>
      </w:r>
    </w:p>
    <w:p w:rsidR="000B4FBF" w:rsidRPr="00356FAE" w:rsidRDefault="00FD7291" w:rsidP="00D4437C">
      <w:pPr>
        <w:tabs>
          <w:tab w:val="left" w:pos="993"/>
        </w:tabs>
        <w:spacing w:before="200"/>
        <w:ind w:left="709" w:right="594"/>
        <w:rPr>
          <w:rFonts w:ascii="Calibri" w:hAnsi="Calibri"/>
          <w:b/>
          <w:color w:val="333333"/>
          <w:sz w:val="20"/>
          <w:szCs w:val="20"/>
          <w:lang w:val="es-ES"/>
        </w:rPr>
      </w:pPr>
      <w:r>
        <w:rPr>
          <w:rFonts w:ascii="Calibri" w:hAnsi="Calibri"/>
          <w:sz w:val="20"/>
          <w:szCs w:val="20"/>
        </w:rPr>
        <w:br w:type="page"/>
      </w:r>
      <w:r w:rsidR="00172D26" w:rsidRPr="00356FAE" w:rsidDel="00555B7F">
        <w:rPr>
          <w:rFonts w:ascii="Calibri" w:hAnsi="Calibri"/>
          <w:b/>
          <w:color w:val="333333"/>
          <w:sz w:val="20"/>
          <w:szCs w:val="20"/>
          <w:lang w:val="es-ES"/>
        </w:rPr>
        <w:lastRenderedPageBreak/>
        <w:t xml:space="preserve"> </w:t>
      </w:r>
      <w:r w:rsidR="000B4FBF" w:rsidRPr="00356FAE">
        <w:rPr>
          <w:rFonts w:ascii="Calibri" w:hAnsi="Calibri"/>
          <w:b/>
          <w:color w:val="333333"/>
          <w:sz w:val="20"/>
          <w:szCs w:val="20"/>
          <w:lang w:val="es-ES"/>
        </w:rPr>
        <w:t xml:space="preserve">ANEXO </w:t>
      </w:r>
      <w:r w:rsidR="00B703A8" w:rsidRPr="00356FAE">
        <w:rPr>
          <w:rFonts w:ascii="Calibri" w:hAnsi="Calibri"/>
          <w:b/>
          <w:color w:val="333333"/>
          <w:sz w:val="20"/>
          <w:szCs w:val="20"/>
          <w:lang w:val="es-ES"/>
        </w:rPr>
        <w:t>1 ACTUACIÓN</w:t>
      </w:r>
      <w:r w:rsidR="000B4FBF" w:rsidRPr="00356FAE">
        <w:rPr>
          <w:rFonts w:ascii="Calibri" w:hAnsi="Calibri"/>
          <w:b/>
          <w:color w:val="333333"/>
          <w:sz w:val="20"/>
          <w:szCs w:val="20"/>
          <w:lang w:val="es-ES"/>
        </w:rPr>
        <w:t xml:space="preserve"> INNOVAProD-CV.</w:t>
      </w:r>
    </w:p>
    <w:p w:rsidR="000B4FBF" w:rsidRPr="00B94325" w:rsidRDefault="000B4FBF"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se entiende por nuevo en un producto?</w:t>
      </w:r>
    </w:p>
    <w:p w:rsidR="000B4FBF" w:rsidRPr="00B94325" w:rsidRDefault="000B4FBF" w:rsidP="00D4437C">
      <w:pPr>
        <w:tabs>
          <w:tab w:val="left" w:pos="993"/>
        </w:tabs>
        <w:spacing w:before="200"/>
        <w:ind w:left="709" w:right="594"/>
        <w:jc w:val="both"/>
        <w:rPr>
          <w:rFonts w:ascii="Calibri" w:hAnsi="Calibri"/>
          <w:color w:val="333333"/>
          <w:sz w:val="20"/>
          <w:szCs w:val="20"/>
          <w:lang w:val="es-ES_tradnl"/>
        </w:rPr>
      </w:pPr>
      <w:r w:rsidRPr="00B94325">
        <w:rPr>
          <w:rFonts w:ascii="Calibri" w:hAnsi="Calibri"/>
          <w:bCs/>
          <w:color w:val="333333"/>
          <w:sz w:val="20"/>
          <w:szCs w:val="20"/>
          <w:lang w:val="es-ES_tradnl"/>
        </w:rPr>
        <w:t>Se considera un producto como nuevo, o sustancialmente mejorado, cuando suponga una mejora significativa en sus características o en el uso a que se destina. Esto supone mejoras significativas de especificaciones técnicas, de componentes y materiales, de programas informáticos integrados, del diseño, de la facilidad de uso u otras características funcionales.</w:t>
      </w:r>
    </w:p>
    <w:p w:rsidR="000B4FBF" w:rsidRPr="00B94325" w:rsidRDefault="000B4FBF" w:rsidP="00D4437C">
      <w:pPr>
        <w:tabs>
          <w:tab w:val="left" w:pos="993"/>
        </w:tabs>
        <w:spacing w:before="200"/>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Entre otras, no tienen la consideración de producto nuevo o mejorado sustancialmente:</w:t>
      </w:r>
    </w:p>
    <w:p w:rsidR="000B4FBF" w:rsidRPr="00B94325" w:rsidRDefault="000B4FBF" w:rsidP="00E67D30">
      <w:pPr>
        <w:tabs>
          <w:tab w:val="left" w:pos="993"/>
        </w:tabs>
        <w:spacing w:before="200"/>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 xml:space="preserve">- </w:t>
      </w:r>
      <w:r w:rsidR="00E67D30">
        <w:rPr>
          <w:rFonts w:ascii="Calibri" w:hAnsi="Calibri"/>
          <w:bCs/>
          <w:color w:val="333333"/>
          <w:sz w:val="20"/>
          <w:szCs w:val="20"/>
          <w:lang w:val="es-ES_tradnl"/>
        </w:rPr>
        <w:tab/>
      </w:r>
      <w:r w:rsidRPr="00B94325">
        <w:rPr>
          <w:rFonts w:ascii="Calibri" w:hAnsi="Calibri"/>
          <w:bCs/>
          <w:color w:val="333333"/>
          <w:sz w:val="20"/>
          <w:szCs w:val="20"/>
          <w:lang w:val="es-ES_tradnl"/>
        </w:rPr>
        <w:t xml:space="preserve">Adaptaciones a necesidades de clientes si no representan características significativamente diferentes de los </w:t>
      </w:r>
      <w:r w:rsidR="006D1A71">
        <w:rPr>
          <w:rFonts w:ascii="Calibri" w:hAnsi="Calibri"/>
          <w:bCs/>
          <w:color w:val="333333"/>
          <w:sz w:val="20"/>
          <w:szCs w:val="20"/>
          <w:lang w:val="es-ES_tradnl"/>
        </w:rPr>
        <w:t xml:space="preserve">productos </w:t>
      </w:r>
      <w:r w:rsidRPr="00B94325">
        <w:rPr>
          <w:rFonts w:ascii="Calibri" w:hAnsi="Calibri"/>
          <w:bCs/>
          <w:color w:val="333333"/>
          <w:sz w:val="20"/>
          <w:szCs w:val="20"/>
          <w:lang w:val="es-ES_tradnl"/>
        </w:rPr>
        <w:t>ya ofertados por la empresa.</w:t>
      </w:r>
    </w:p>
    <w:p w:rsidR="000B4FBF" w:rsidRPr="00B94325" w:rsidRDefault="000B4FBF" w:rsidP="00E67D30">
      <w:pPr>
        <w:tabs>
          <w:tab w:val="left" w:pos="993"/>
        </w:tabs>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 xml:space="preserve">- </w:t>
      </w:r>
      <w:r w:rsidR="00E67D30">
        <w:rPr>
          <w:rFonts w:ascii="Calibri" w:hAnsi="Calibri"/>
          <w:bCs/>
          <w:color w:val="333333"/>
          <w:sz w:val="20"/>
          <w:szCs w:val="20"/>
          <w:lang w:val="es-ES_tradnl"/>
        </w:rPr>
        <w:tab/>
      </w:r>
      <w:r w:rsidRPr="00B94325">
        <w:rPr>
          <w:rFonts w:ascii="Calibri" w:hAnsi="Calibri"/>
          <w:bCs/>
          <w:color w:val="333333"/>
          <w:sz w:val="20"/>
          <w:szCs w:val="20"/>
          <w:lang w:val="es-ES_tradnl"/>
        </w:rPr>
        <w:t>Los cambios que no modifiquen la función, la utilización prevista o las características técnicas de un bien.</w:t>
      </w:r>
    </w:p>
    <w:p w:rsidR="000B4FBF" w:rsidRPr="00B94325" w:rsidRDefault="000B4FBF" w:rsidP="00E67D30">
      <w:pPr>
        <w:tabs>
          <w:tab w:val="left" w:pos="993"/>
        </w:tabs>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 xml:space="preserve">- </w:t>
      </w:r>
      <w:r w:rsidR="00E67D30">
        <w:rPr>
          <w:rFonts w:ascii="Calibri" w:hAnsi="Calibri"/>
          <w:bCs/>
          <w:color w:val="333333"/>
          <w:sz w:val="20"/>
          <w:szCs w:val="20"/>
          <w:lang w:val="es-ES_tradnl"/>
        </w:rPr>
        <w:tab/>
      </w:r>
      <w:r w:rsidRPr="00B94325">
        <w:rPr>
          <w:rFonts w:ascii="Calibri" w:hAnsi="Calibri"/>
          <w:bCs/>
          <w:color w:val="333333"/>
          <w:sz w:val="20"/>
          <w:szCs w:val="20"/>
          <w:lang w:val="es-ES_tradnl"/>
        </w:rPr>
        <w:t>Los cambios periódicos, estacionales o de temporada, así como las modificaciones formales de productos ya existentes para diferenciarlos de otros similares, aun cuando dichas modificaciones puedan representar mejoras.</w:t>
      </w:r>
    </w:p>
    <w:p w:rsidR="000B4FBF" w:rsidRPr="00B94325" w:rsidRDefault="000B4FBF" w:rsidP="00E67D30">
      <w:pPr>
        <w:tabs>
          <w:tab w:val="left" w:pos="993"/>
        </w:tabs>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 xml:space="preserve">- </w:t>
      </w:r>
      <w:r w:rsidR="00E67D30">
        <w:rPr>
          <w:rFonts w:ascii="Calibri" w:hAnsi="Calibri"/>
          <w:bCs/>
          <w:color w:val="333333"/>
          <w:sz w:val="20"/>
          <w:szCs w:val="20"/>
          <w:lang w:val="es-ES_tradnl"/>
        </w:rPr>
        <w:tab/>
      </w:r>
      <w:r w:rsidRPr="00B94325">
        <w:rPr>
          <w:rFonts w:ascii="Calibri" w:hAnsi="Calibri"/>
          <w:bCs/>
          <w:color w:val="333333"/>
          <w:sz w:val="20"/>
          <w:szCs w:val="20"/>
          <w:lang w:val="es-ES_tradnl"/>
        </w:rPr>
        <w:t>La preparación de colecciones y muestrarios.</w:t>
      </w:r>
    </w:p>
    <w:p w:rsidR="000B4FBF" w:rsidRPr="00B94325" w:rsidRDefault="000B4FBF" w:rsidP="00E67D30">
      <w:pPr>
        <w:tabs>
          <w:tab w:val="left" w:pos="993"/>
        </w:tabs>
        <w:spacing w:after="100" w:afterAutospacing="1"/>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 xml:space="preserve">- </w:t>
      </w:r>
      <w:r w:rsidR="00E67D30">
        <w:rPr>
          <w:rFonts w:ascii="Calibri" w:hAnsi="Calibri"/>
          <w:bCs/>
          <w:color w:val="333333"/>
          <w:sz w:val="20"/>
          <w:szCs w:val="20"/>
          <w:lang w:val="es-ES_tradnl"/>
        </w:rPr>
        <w:tab/>
      </w:r>
      <w:r w:rsidRPr="00B94325">
        <w:rPr>
          <w:rFonts w:ascii="Calibri" w:hAnsi="Calibri"/>
          <w:bCs/>
          <w:color w:val="333333"/>
          <w:sz w:val="20"/>
          <w:szCs w:val="20"/>
          <w:lang w:val="es-ES_tradnl"/>
        </w:rPr>
        <w:t>Los esfuerzos rutinarios para mejorar la calidad de productos.</w:t>
      </w:r>
    </w:p>
    <w:p w:rsidR="00A72120" w:rsidRPr="00BD62D2" w:rsidRDefault="00A72120" w:rsidP="00D4437C">
      <w:pPr>
        <w:tabs>
          <w:tab w:val="left" w:pos="993"/>
        </w:tabs>
        <w:spacing w:before="200"/>
        <w:ind w:left="709" w:right="594"/>
        <w:jc w:val="both"/>
        <w:rPr>
          <w:rFonts w:ascii="Calibri" w:hAnsi="Calibri"/>
          <w:b/>
          <w:smallCaps/>
          <w:color w:val="0000FF"/>
          <w:sz w:val="20"/>
          <w:szCs w:val="20"/>
          <w:lang w:val="es-ES"/>
        </w:rPr>
      </w:pPr>
      <w:r w:rsidRPr="00BD62D2">
        <w:rPr>
          <w:rFonts w:ascii="Calibri" w:hAnsi="Calibri"/>
          <w:b/>
          <w:smallCaps/>
          <w:color w:val="0000FF"/>
          <w:sz w:val="20"/>
          <w:szCs w:val="20"/>
          <w:lang w:val="es-ES"/>
        </w:rPr>
        <w:t>¿</w:t>
      </w:r>
      <w:r>
        <w:rPr>
          <w:rFonts w:ascii="Calibri" w:hAnsi="Calibri"/>
          <w:b/>
          <w:smallCaps/>
          <w:color w:val="0000FF"/>
          <w:sz w:val="20"/>
          <w:szCs w:val="20"/>
          <w:lang w:val="es-ES"/>
        </w:rPr>
        <w:t>cu</w:t>
      </w:r>
      <w:r w:rsidRPr="00BD62D2">
        <w:rPr>
          <w:rFonts w:ascii="Calibri" w:hAnsi="Calibri"/>
          <w:b/>
          <w:smallCaps/>
          <w:color w:val="0000FF"/>
          <w:sz w:val="20"/>
          <w:szCs w:val="20"/>
          <w:lang w:val="es-ES"/>
        </w:rPr>
        <w:t>ándo se considera que</w:t>
      </w:r>
      <w:r>
        <w:rPr>
          <w:rFonts w:ascii="Calibri" w:hAnsi="Calibri"/>
          <w:b/>
          <w:smallCaps/>
          <w:color w:val="0000FF"/>
          <w:sz w:val="20"/>
          <w:szCs w:val="20"/>
          <w:lang w:val="es-ES"/>
        </w:rPr>
        <w:t>, como dice la convocatoria</w:t>
      </w:r>
      <w:r w:rsidR="00FD7291">
        <w:rPr>
          <w:rFonts w:ascii="Calibri" w:hAnsi="Calibri"/>
          <w:b/>
          <w:smallCaps/>
          <w:color w:val="0000FF"/>
          <w:sz w:val="20"/>
          <w:szCs w:val="20"/>
          <w:lang w:val="es-ES"/>
        </w:rPr>
        <w:t>,</w:t>
      </w:r>
      <w:r>
        <w:rPr>
          <w:rFonts w:ascii="Calibri" w:hAnsi="Calibri"/>
          <w:b/>
          <w:smallCaps/>
          <w:color w:val="0000FF"/>
          <w:sz w:val="20"/>
          <w:szCs w:val="20"/>
          <w:lang w:val="es-ES"/>
        </w:rPr>
        <w:t xml:space="preserve"> el proyecto tiene </w:t>
      </w:r>
      <w:r w:rsidRPr="0052225F">
        <w:rPr>
          <w:rFonts w:ascii="Calibri" w:hAnsi="Calibri"/>
          <w:b/>
          <w:smallCaps/>
          <w:color w:val="0000FF"/>
          <w:sz w:val="20"/>
          <w:szCs w:val="20"/>
          <w:lang w:val="es-ES"/>
        </w:rPr>
        <w:t xml:space="preserve">resultados tangibles al final del plazo de </w:t>
      </w:r>
      <w:r>
        <w:rPr>
          <w:rFonts w:ascii="Calibri" w:hAnsi="Calibri"/>
          <w:b/>
          <w:smallCaps/>
          <w:color w:val="0000FF"/>
          <w:sz w:val="20"/>
          <w:szCs w:val="20"/>
          <w:lang w:val="es-ES"/>
        </w:rPr>
        <w:t>ejecución</w:t>
      </w:r>
      <w:r w:rsidRPr="00BD62D2">
        <w:rPr>
          <w:rFonts w:ascii="Calibri" w:hAnsi="Calibri"/>
          <w:b/>
          <w:smallCaps/>
          <w:color w:val="0000FF"/>
          <w:sz w:val="20"/>
          <w:szCs w:val="20"/>
          <w:lang w:val="es-ES"/>
        </w:rPr>
        <w:t>?</w:t>
      </w:r>
    </w:p>
    <w:p w:rsidR="00A72120" w:rsidRDefault="00A72120" w:rsidP="00D4437C">
      <w:pPr>
        <w:tabs>
          <w:tab w:val="left" w:pos="993"/>
        </w:tabs>
        <w:spacing w:before="200"/>
        <w:ind w:left="709" w:right="594"/>
        <w:jc w:val="both"/>
        <w:rPr>
          <w:rFonts w:ascii="Calibri" w:hAnsi="Calibri"/>
          <w:color w:val="333333"/>
          <w:sz w:val="20"/>
          <w:szCs w:val="20"/>
          <w:lang w:val="es-ES"/>
        </w:rPr>
      </w:pPr>
      <w:r w:rsidRPr="00BD62D2">
        <w:rPr>
          <w:rFonts w:ascii="Calibri" w:hAnsi="Calibri"/>
          <w:color w:val="333333"/>
          <w:sz w:val="20"/>
          <w:szCs w:val="20"/>
          <w:lang w:val="es-ES"/>
        </w:rPr>
        <w:t xml:space="preserve">El resultado del proyecto </w:t>
      </w:r>
      <w:r>
        <w:rPr>
          <w:rFonts w:ascii="Calibri" w:hAnsi="Calibri"/>
          <w:color w:val="333333"/>
          <w:sz w:val="20"/>
          <w:szCs w:val="20"/>
          <w:lang w:val="es-ES"/>
        </w:rPr>
        <w:t>debe ser</w:t>
      </w:r>
      <w:r w:rsidRPr="00BD62D2">
        <w:rPr>
          <w:rFonts w:ascii="Calibri" w:hAnsi="Calibri"/>
          <w:color w:val="333333"/>
          <w:sz w:val="20"/>
          <w:szCs w:val="20"/>
          <w:lang w:val="es-ES"/>
        </w:rPr>
        <w:t xml:space="preserve"> </w:t>
      </w:r>
      <w:r>
        <w:rPr>
          <w:rFonts w:ascii="Calibri" w:hAnsi="Calibri"/>
          <w:color w:val="333333"/>
          <w:sz w:val="20"/>
          <w:szCs w:val="20"/>
          <w:lang w:val="es-ES"/>
        </w:rPr>
        <w:t>la fabricación del producto desarrollado. Podrá</w:t>
      </w:r>
      <w:r w:rsidRPr="00BD62D2">
        <w:rPr>
          <w:rFonts w:ascii="Calibri" w:hAnsi="Calibri"/>
          <w:color w:val="333333"/>
          <w:sz w:val="20"/>
          <w:szCs w:val="20"/>
          <w:lang w:val="es-ES"/>
        </w:rPr>
        <w:t xml:space="preserve"> acreditarse </w:t>
      </w:r>
      <w:r>
        <w:rPr>
          <w:rFonts w:ascii="Calibri" w:hAnsi="Calibri"/>
          <w:color w:val="333333"/>
          <w:sz w:val="20"/>
          <w:szCs w:val="20"/>
          <w:lang w:val="es-ES"/>
        </w:rPr>
        <w:t xml:space="preserve">la realización de </w:t>
      </w:r>
      <w:r w:rsidRPr="00BD62D2">
        <w:rPr>
          <w:rFonts w:ascii="Calibri" w:hAnsi="Calibri"/>
          <w:color w:val="333333"/>
          <w:sz w:val="20"/>
          <w:szCs w:val="20"/>
          <w:lang w:val="es-ES"/>
        </w:rPr>
        <w:t>pruebas, ver</w:t>
      </w:r>
      <w:r>
        <w:rPr>
          <w:rFonts w:ascii="Calibri" w:hAnsi="Calibri"/>
          <w:color w:val="333333"/>
          <w:sz w:val="20"/>
          <w:szCs w:val="20"/>
          <w:lang w:val="es-ES"/>
        </w:rPr>
        <w:t xml:space="preserve">ificaciones, homologaciones... y </w:t>
      </w:r>
      <w:r w:rsidRPr="00BD62D2">
        <w:rPr>
          <w:rFonts w:ascii="Calibri" w:hAnsi="Calibri"/>
          <w:color w:val="333333"/>
          <w:sz w:val="20"/>
          <w:szCs w:val="20"/>
          <w:lang w:val="es-ES"/>
        </w:rPr>
        <w:t>que se ha in</w:t>
      </w:r>
      <w:r>
        <w:rPr>
          <w:rFonts w:ascii="Calibri" w:hAnsi="Calibri"/>
          <w:color w:val="333333"/>
          <w:sz w:val="20"/>
          <w:szCs w:val="20"/>
          <w:lang w:val="es-ES"/>
        </w:rPr>
        <w:t>i</w:t>
      </w:r>
      <w:r w:rsidRPr="00BD62D2">
        <w:rPr>
          <w:rFonts w:ascii="Calibri" w:hAnsi="Calibri"/>
          <w:color w:val="333333"/>
          <w:sz w:val="20"/>
          <w:szCs w:val="20"/>
          <w:lang w:val="es-ES"/>
        </w:rPr>
        <w:t>ciado la acción comercial sobre el mismo</w:t>
      </w:r>
      <w:r>
        <w:rPr>
          <w:rFonts w:ascii="Calibri" w:hAnsi="Calibri"/>
          <w:color w:val="333333"/>
          <w:sz w:val="20"/>
          <w:szCs w:val="20"/>
          <w:lang w:val="es-ES"/>
        </w:rPr>
        <w:t xml:space="preserve">. </w:t>
      </w:r>
      <w:r w:rsidRPr="0052225F">
        <w:rPr>
          <w:rFonts w:ascii="Calibri" w:hAnsi="Calibri"/>
          <w:color w:val="333333"/>
          <w:sz w:val="20"/>
          <w:szCs w:val="20"/>
          <w:lang w:val="es-ES"/>
        </w:rPr>
        <w:t>Puede ser que llegue a estar preparado para su comercialización, pero la empresa haya decidido finalmente no comercializarlo</w:t>
      </w:r>
      <w:r>
        <w:rPr>
          <w:rFonts w:ascii="Calibri" w:hAnsi="Calibri"/>
          <w:color w:val="333333"/>
          <w:sz w:val="20"/>
          <w:szCs w:val="20"/>
          <w:lang w:val="es-ES"/>
        </w:rPr>
        <w:t>, en ese caso existirá</w:t>
      </w:r>
      <w:r w:rsidRPr="00BD62D2">
        <w:rPr>
          <w:rFonts w:ascii="Calibri" w:hAnsi="Calibri"/>
          <w:color w:val="333333"/>
          <w:sz w:val="20"/>
          <w:szCs w:val="20"/>
          <w:lang w:val="es-ES"/>
        </w:rPr>
        <w:t xml:space="preserve"> un prototipo validado, </w:t>
      </w:r>
      <w:r>
        <w:rPr>
          <w:rFonts w:ascii="Calibri" w:hAnsi="Calibri"/>
          <w:color w:val="333333"/>
          <w:sz w:val="20"/>
          <w:szCs w:val="20"/>
          <w:lang w:val="es-ES"/>
        </w:rPr>
        <w:t>que</w:t>
      </w:r>
      <w:r w:rsidRPr="0052225F">
        <w:rPr>
          <w:rFonts w:ascii="Calibri" w:hAnsi="Calibri"/>
          <w:color w:val="333333"/>
          <w:sz w:val="20"/>
          <w:szCs w:val="20"/>
          <w:lang w:val="es-ES"/>
        </w:rPr>
        <w:t xml:space="preserve"> document</w:t>
      </w:r>
      <w:r>
        <w:rPr>
          <w:rFonts w:ascii="Calibri" w:hAnsi="Calibri"/>
          <w:color w:val="333333"/>
          <w:sz w:val="20"/>
          <w:szCs w:val="20"/>
          <w:lang w:val="es-ES"/>
        </w:rPr>
        <w:t>e la correcta finalización del</w:t>
      </w:r>
      <w:r w:rsidRPr="0052225F">
        <w:rPr>
          <w:rFonts w:ascii="Calibri" w:hAnsi="Calibri"/>
          <w:color w:val="333333"/>
          <w:sz w:val="20"/>
          <w:szCs w:val="20"/>
          <w:lang w:val="es-ES"/>
        </w:rPr>
        <w:t xml:space="preserve"> proyecto y </w:t>
      </w:r>
      <w:r>
        <w:rPr>
          <w:rFonts w:ascii="Calibri" w:hAnsi="Calibri"/>
          <w:color w:val="333333"/>
          <w:sz w:val="20"/>
          <w:szCs w:val="20"/>
          <w:lang w:val="es-ES"/>
        </w:rPr>
        <w:t>la empresa deberá justificar</w:t>
      </w:r>
      <w:r w:rsidRPr="0052225F">
        <w:rPr>
          <w:rFonts w:ascii="Calibri" w:hAnsi="Calibri"/>
          <w:color w:val="333333"/>
          <w:sz w:val="20"/>
          <w:szCs w:val="20"/>
          <w:lang w:val="es-ES"/>
        </w:rPr>
        <w:t xml:space="preserve"> suficientemente los motivos que le llevan a descartar su comercialización.   </w:t>
      </w:r>
    </w:p>
    <w:p w:rsidR="003B7345" w:rsidRPr="00B94325" w:rsidRDefault="003B7345" w:rsidP="00D4437C">
      <w:pPr>
        <w:tabs>
          <w:tab w:val="left" w:pos="993"/>
        </w:tabs>
        <w:spacing w:before="200"/>
        <w:ind w:left="709" w:right="594"/>
        <w:jc w:val="both"/>
        <w:rPr>
          <w:rFonts w:ascii="Calibri" w:hAnsi="Calibri"/>
          <w:b/>
          <w:smallCaps/>
          <w:color w:val="0000FF"/>
          <w:sz w:val="20"/>
          <w:szCs w:val="20"/>
          <w:lang w:val="es-ES"/>
        </w:rPr>
      </w:pPr>
      <w:r w:rsidRPr="00B94325">
        <w:rPr>
          <w:rFonts w:ascii="Calibri" w:hAnsi="Calibri"/>
          <w:b/>
          <w:smallCaps/>
          <w:color w:val="0000FF"/>
          <w:sz w:val="20"/>
          <w:szCs w:val="20"/>
          <w:lang w:val="es-ES"/>
        </w:rPr>
        <w:t>¿existen límites de presupuesto del proyecto?</w:t>
      </w:r>
    </w:p>
    <w:p w:rsidR="003B7345" w:rsidRPr="00B94325" w:rsidRDefault="003B7345" w:rsidP="00D4437C">
      <w:pPr>
        <w:pStyle w:val="Sangradetextonormal"/>
        <w:widowControl w:val="0"/>
        <w:tabs>
          <w:tab w:val="left" w:pos="993"/>
        </w:tabs>
        <w:spacing w:before="200" w:after="0"/>
        <w:ind w:left="709" w:right="594"/>
        <w:jc w:val="both"/>
        <w:rPr>
          <w:rFonts w:ascii="Calibri" w:hAnsi="Calibri"/>
          <w:bCs/>
          <w:snapToGrid w:val="0"/>
          <w:sz w:val="20"/>
          <w:szCs w:val="20"/>
        </w:rPr>
      </w:pPr>
      <w:r>
        <w:rPr>
          <w:rFonts w:ascii="Calibri" w:hAnsi="Calibri"/>
          <w:color w:val="333333"/>
          <w:sz w:val="20"/>
          <w:szCs w:val="20"/>
        </w:rPr>
        <w:t>L</w:t>
      </w:r>
      <w:r w:rsidRPr="00B94325">
        <w:rPr>
          <w:rFonts w:ascii="Calibri" w:hAnsi="Calibri"/>
          <w:color w:val="333333"/>
          <w:sz w:val="20"/>
          <w:szCs w:val="20"/>
        </w:rPr>
        <w:t xml:space="preserve">os proyectos deberán tener un presupuesto subvencionable </w:t>
      </w:r>
      <w:r w:rsidR="008463DE">
        <w:rPr>
          <w:rFonts w:ascii="Calibri" w:hAnsi="Calibri"/>
          <w:color w:val="333333"/>
          <w:sz w:val="20"/>
          <w:szCs w:val="20"/>
        </w:rPr>
        <w:t xml:space="preserve">igual o </w:t>
      </w:r>
      <w:r w:rsidRPr="00B94325">
        <w:rPr>
          <w:rFonts w:ascii="Calibri" w:hAnsi="Calibri"/>
          <w:color w:val="333333"/>
          <w:sz w:val="20"/>
          <w:szCs w:val="20"/>
        </w:rPr>
        <w:t xml:space="preserve">mayor de 15.000 euros </w:t>
      </w:r>
      <w:r w:rsidRPr="00B94325">
        <w:rPr>
          <w:rFonts w:ascii="Calibri" w:hAnsi="Calibri"/>
          <w:sz w:val="20"/>
          <w:szCs w:val="20"/>
        </w:rPr>
        <w:t xml:space="preserve">y para </w:t>
      </w:r>
      <w:r w:rsidR="003312E2">
        <w:rPr>
          <w:rFonts w:ascii="Calibri" w:hAnsi="Calibri"/>
          <w:sz w:val="20"/>
          <w:szCs w:val="20"/>
        </w:rPr>
        <w:t>este</w:t>
      </w:r>
      <w:r w:rsidR="003312E2" w:rsidRPr="00B94325">
        <w:rPr>
          <w:rFonts w:ascii="Calibri" w:hAnsi="Calibri"/>
          <w:sz w:val="20"/>
          <w:szCs w:val="20"/>
        </w:rPr>
        <w:t xml:space="preserve"> </w:t>
      </w:r>
      <w:r w:rsidRPr="00B94325">
        <w:rPr>
          <w:rFonts w:ascii="Calibri" w:hAnsi="Calibri"/>
          <w:sz w:val="20"/>
          <w:szCs w:val="20"/>
        </w:rPr>
        <w:t>cálculo deberá considerarse la suma de importes susceptibles de subvención</w:t>
      </w:r>
      <w:r w:rsidRPr="00B94325">
        <w:rPr>
          <w:rFonts w:ascii="Calibri" w:hAnsi="Calibri"/>
          <w:bCs/>
          <w:snapToGrid w:val="0"/>
          <w:sz w:val="20"/>
          <w:szCs w:val="20"/>
        </w:rPr>
        <w:t>. L</w:t>
      </w:r>
      <w:r w:rsidRPr="00B94325">
        <w:rPr>
          <w:rFonts w:ascii="Calibri" w:hAnsi="Calibri"/>
          <w:sz w:val="20"/>
          <w:szCs w:val="20"/>
        </w:rPr>
        <w:t>a solicitud de ayuda será denegada</w:t>
      </w:r>
      <w:r w:rsidRPr="00B94325">
        <w:rPr>
          <w:rFonts w:ascii="Calibri" w:hAnsi="Calibri"/>
          <w:bCs/>
          <w:snapToGrid w:val="0"/>
          <w:sz w:val="20"/>
          <w:szCs w:val="20"/>
        </w:rPr>
        <w:t xml:space="preserve"> si el presupuesto subvencionable no </w:t>
      </w:r>
      <w:r>
        <w:rPr>
          <w:rFonts w:ascii="Calibri" w:hAnsi="Calibri"/>
          <w:bCs/>
          <w:snapToGrid w:val="0"/>
          <w:sz w:val="20"/>
          <w:szCs w:val="20"/>
        </w:rPr>
        <w:t xml:space="preserve">alcanza </w:t>
      </w:r>
      <w:r w:rsidR="003312E2">
        <w:rPr>
          <w:rFonts w:ascii="Calibri" w:hAnsi="Calibri"/>
          <w:bCs/>
          <w:snapToGrid w:val="0"/>
          <w:sz w:val="20"/>
          <w:szCs w:val="20"/>
        </w:rPr>
        <w:t>este</w:t>
      </w:r>
      <w:r w:rsidR="003312E2" w:rsidRPr="00B94325">
        <w:rPr>
          <w:rFonts w:ascii="Calibri" w:hAnsi="Calibri"/>
          <w:bCs/>
          <w:snapToGrid w:val="0"/>
          <w:sz w:val="20"/>
          <w:szCs w:val="20"/>
        </w:rPr>
        <w:t xml:space="preserve"> </w:t>
      </w:r>
      <w:r w:rsidRPr="00B94325">
        <w:rPr>
          <w:rFonts w:ascii="Calibri" w:hAnsi="Calibri"/>
          <w:bCs/>
          <w:snapToGrid w:val="0"/>
          <w:sz w:val="20"/>
          <w:szCs w:val="20"/>
        </w:rPr>
        <w:t>límite</w:t>
      </w:r>
      <w:r w:rsidRPr="00B94325">
        <w:rPr>
          <w:rFonts w:ascii="Calibri" w:hAnsi="Calibri"/>
          <w:sz w:val="20"/>
          <w:szCs w:val="20"/>
        </w:rPr>
        <w:t>.</w:t>
      </w:r>
    </w:p>
    <w:p w:rsidR="00C7600A" w:rsidRPr="00B94325" w:rsidRDefault="00C7600A"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costes son subvencionables?</w:t>
      </w:r>
    </w:p>
    <w:p w:rsidR="00C7600A" w:rsidRPr="00B94325" w:rsidRDefault="00C7600A"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Servicios de consultoría y asistencia técnica para el desarrollo del nuevo producto. </w:t>
      </w:r>
    </w:p>
    <w:p w:rsidR="000F6A98" w:rsidRDefault="00C7600A" w:rsidP="00C91FE9">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La adquisición o adaptación de equipos productivos</w:t>
      </w:r>
      <w:r w:rsidR="006D1A71">
        <w:rPr>
          <w:rFonts w:ascii="Calibri" w:hAnsi="Calibri"/>
          <w:color w:val="333333"/>
          <w:sz w:val="20"/>
          <w:szCs w:val="20"/>
          <w:lang w:val="es-ES"/>
        </w:rPr>
        <w:t>, incluyendo moldes y matricerias,</w:t>
      </w:r>
      <w:r w:rsidRPr="00B94325">
        <w:rPr>
          <w:rFonts w:ascii="Calibri" w:hAnsi="Calibri"/>
          <w:color w:val="333333"/>
          <w:sz w:val="20"/>
          <w:szCs w:val="20"/>
          <w:lang w:val="es-ES"/>
        </w:rPr>
        <w:t xml:space="preserve"> que sean necesarios para conseguir </w:t>
      </w:r>
      <w:r w:rsidR="006D1A71">
        <w:rPr>
          <w:rFonts w:ascii="Calibri" w:hAnsi="Calibri"/>
          <w:color w:val="333333"/>
          <w:sz w:val="20"/>
          <w:szCs w:val="20"/>
          <w:lang w:val="es-ES"/>
        </w:rPr>
        <w:t>la puesta en producción del producto desarrollado.</w:t>
      </w:r>
      <w:r w:rsidRPr="00B94325">
        <w:rPr>
          <w:rFonts w:ascii="Calibri" w:hAnsi="Calibri"/>
          <w:color w:val="333333"/>
          <w:sz w:val="20"/>
          <w:szCs w:val="20"/>
          <w:lang w:val="es-ES"/>
        </w:rPr>
        <w:t xml:space="preserve"> </w:t>
      </w:r>
    </w:p>
    <w:p w:rsidR="00C7600A"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Es elegible el coste de adquisición de activos inmateriales </w:t>
      </w:r>
      <w:r w:rsidR="000F6A98" w:rsidRPr="000F6A98">
        <w:rPr>
          <w:rFonts w:ascii="Calibri" w:hAnsi="Calibri"/>
          <w:color w:val="333333"/>
          <w:sz w:val="20"/>
          <w:szCs w:val="20"/>
          <w:lang w:val="es-ES"/>
        </w:rPr>
        <w:t>patentes, licencias, know-how o software relacionado con los nuevos productos.</w:t>
      </w:r>
    </w:p>
    <w:p w:rsidR="00416003" w:rsidRDefault="00DA7C69" w:rsidP="00D4437C">
      <w:pPr>
        <w:tabs>
          <w:tab w:val="left" w:pos="993"/>
        </w:tabs>
        <w:ind w:left="709" w:right="594"/>
        <w:jc w:val="both"/>
        <w:rPr>
          <w:rFonts w:ascii="Calibri" w:hAnsi="Calibri"/>
          <w:color w:val="333333"/>
          <w:sz w:val="20"/>
          <w:szCs w:val="20"/>
          <w:lang w:val="es-ES"/>
        </w:rPr>
      </w:pPr>
      <w:r>
        <w:rPr>
          <w:rFonts w:ascii="Calibri" w:hAnsi="Calibri"/>
          <w:color w:val="333333"/>
          <w:sz w:val="20"/>
          <w:szCs w:val="20"/>
          <w:lang w:val="es-ES"/>
        </w:rPr>
        <w:t xml:space="preserve">- </w:t>
      </w:r>
      <w:r w:rsidR="000F6A98">
        <w:rPr>
          <w:rFonts w:ascii="Calibri" w:hAnsi="Calibri"/>
          <w:color w:val="333333"/>
          <w:sz w:val="20"/>
          <w:szCs w:val="20"/>
          <w:lang w:val="es-ES"/>
        </w:rPr>
        <w:t>T</w:t>
      </w:r>
      <w:r w:rsidR="000F6A98" w:rsidRPr="00B94325">
        <w:rPr>
          <w:rFonts w:ascii="Calibri" w:hAnsi="Calibri"/>
          <w:color w:val="333333"/>
          <w:sz w:val="20"/>
          <w:szCs w:val="20"/>
          <w:lang w:val="es-ES"/>
        </w:rPr>
        <w:t>ambién se contemplan los costes relacionados con el registro de patentes, marcas, modelos de utilidad y diseños industriales, gastos de homologación o normalización de los nuevos productos desarrollados.</w:t>
      </w:r>
      <w:r w:rsidR="000F6A98" w:rsidRPr="003A034C">
        <w:rPr>
          <w:rFonts w:ascii="Calibri" w:hAnsi="Calibri"/>
          <w:color w:val="333333"/>
          <w:sz w:val="20"/>
          <w:szCs w:val="20"/>
          <w:lang w:val="es-ES"/>
        </w:rPr>
        <w:t xml:space="preserve"> </w:t>
      </w:r>
    </w:p>
    <w:p w:rsidR="00135644" w:rsidRDefault="00DA7C69" w:rsidP="009E7BF2">
      <w:pPr>
        <w:tabs>
          <w:tab w:val="left" w:pos="993"/>
        </w:tabs>
        <w:ind w:left="709" w:right="595"/>
        <w:jc w:val="both"/>
        <w:rPr>
          <w:rFonts w:ascii="Calibri" w:hAnsi="Calibri"/>
          <w:color w:val="333333"/>
          <w:sz w:val="20"/>
          <w:szCs w:val="20"/>
          <w:lang w:val="es-ES"/>
        </w:rPr>
      </w:pPr>
      <w:r>
        <w:rPr>
          <w:rFonts w:ascii="Calibri" w:hAnsi="Calibri"/>
          <w:color w:val="333333"/>
          <w:sz w:val="20"/>
          <w:szCs w:val="20"/>
          <w:lang w:val="es-ES"/>
        </w:rPr>
        <w:t xml:space="preserve">- </w:t>
      </w:r>
      <w:r w:rsidR="006319D3">
        <w:rPr>
          <w:rFonts w:ascii="Calibri" w:hAnsi="Calibri"/>
          <w:color w:val="333333"/>
          <w:sz w:val="20"/>
          <w:szCs w:val="20"/>
          <w:lang w:val="es-ES"/>
        </w:rPr>
        <w:t>Participación de</w:t>
      </w:r>
      <w:r w:rsidRPr="00DA7C69">
        <w:rPr>
          <w:rFonts w:ascii="Calibri" w:hAnsi="Calibri"/>
          <w:color w:val="333333"/>
          <w:sz w:val="20"/>
          <w:szCs w:val="20"/>
          <w:lang w:val="es-ES"/>
        </w:rPr>
        <w:t xml:space="preserve"> personal técnico </w:t>
      </w:r>
      <w:r w:rsidR="006319D3">
        <w:rPr>
          <w:rFonts w:ascii="Calibri" w:hAnsi="Calibri"/>
          <w:color w:val="333333"/>
          <w:sz w:val="20"/>
          <w:szCs w:val="20"/>
          <w:lang w:val="es-ES"/>
        </w:rPr>
        <w:t xml:space="preserve">de la empresa </w:t>
      </w:r>
      <w:r w:rsidRPr="00DA7C69">
        <w:rPr>
          <w:rFonts w:ascii="Calibri" w:hAnsi="Calibri"/>
          <w:color w:val="333333"/>
          <w:sz w:val="20"/>
          <w:szCs w:val="20"/>
          <w:lang w:val="es-ES"/>
        </w:rPr>
        <w:t>en el proyecto.</w:t>
      </w:r>
      <w:r w:rsidR="00717D7A">
        <w:rPr>
          <w:rFonts w:ascii="Calibri" w:hAnsi="Calibri"/>
          <w:color w:val="333333"/>
          <w:sz w:val="20"/>
          <w:szCs w:val="20"/>
          <w:lang w:val="es-ES"/>
        </w:rPr>
        <w:t xml:space="preserve"> Se limita</w:t>
      </w:r>
      <w:r w:rsidR="008463DE">
        <w:rPr>
          <w:rFonts w:ascii="Calibri" w:hAnsi="Calibri"/>
          <w:color w:val="333333"/>
          <w:sz w:val="20"/>
          <w:szCs w:val="20"/>
          <w:lang w:val="es-ES"/>
        </w:rPr>
        <w:t xml:space="preserve"> el elegible a</w:t>
      </w:r>
      <w:r w:rsidR="00717D7A" w:rsidRPr="00717D7A">
        <w:rPr>
          <w:rFonts w:ascii="Calibri" w:hAnsi="Calibri"/>
          <w:color w:val="333333"/>
          <w:sz w:val="20"/>
          <w:szCs w:val="20"/>
          <w:lang w:val="es-ES"/>
        </w:rPr>
        <w:t xml:space="preserve"> </w:t>
      </w:r>
      <w:r w:rsidR="00E662B7">
        <w:rPr>
          <w:rFonts w:ascii="Calibri" w:hAnsi="Calibri"/>
          <w:color w:val="333333"/>
          <w:sz w:val="20"/>
          <w:szCs w:val="20"/>
          <w:lang w:val="es-ES"/>
        </w:rPr>
        <w:t>40</w:t>
      </w:r>
      <w:r w:rsidR="00717D7A" w:rsidRPr="00717D7A">
        <w:rPr>
          <w:rFonts w:ascii="Calibri" w:hAnsi="Calibri"/>
          <w:color w:val="333333"/>
          <w:sz w:val="20"/>
          <w:szCs w:val="20"/>
          <w:lang w:val="es-ES"/>
        </w:rPr>
        <w:t>.000 euros</w:t>
      </w:r>
      <w:r w:rsidR="003312E2">
        <w:rPr>
          <w:rFonts w:ascii="Calibri" w:hAnsi="Calibri"/>
          <w:color w:val="333333"/>
          <w:sz w:val="20"/>
          <w:szCs w:val="20"/>
          <w:lang w:val="es-ES"/>
        </w:rPr>
        <w:t xml:space="preserve"> </w:t>
      </w:r>
      <w:r w:rsidR="00135644">
        <w:rPr>
          <w:rFonts w:ascii="Calibri" w:hAnsi="Calibri"/>
          <w:color w:val="333333"/>
          <w:sz w:val="20"/>
          <w:szCs w:val="20"/>
          <w:lang w:val="es-ES"/>
        </w:rPr>
        <w:t>y el coste del personal a 40 euros hora</w:t>
      </w:r>
      <w:r w:rsidR="00135644" w:rsidRPr="00717D7A">
        <w:rPr>
          <w:rFonts w:ascii="Calibri" w:hAnsi="Calibri"/>
          <w:color w:val="333333"/>
          <w:sz w:val="20"/>
          <w:szCs w:val="20"/>
          <w:lang w:val="es-ES"/>
        </w:rPr>
        <w:t>.</w:t>
      </w:r>
    </w:p>
    <w:p w:rsidR="00C7600A" w:rsidRPr="00B94325" w:rsidRDefault="00C7600A" w:rsidP="009E7BF2">
      <w:pPr>
        <w:tabs>
          <w:tab w:val="left" w:pos="993"/>
        </w:tabs>
        <w:spacing w:before="200"/>
        <w:ind w:left="709" w:right="595"/>
        <w:jc w:val="both"/>
        <w:rPr>
          <w:rFonts w:ascii="Calibri" w:hAnsi="Calibri"/>
          <w:b/>
          <w:smallCaps/>
          <w:color w:val="0000FF"/>
          <w:sz w:val="20"/>
          <w:szCs w:val="20"/>
        </w:rPr>
      </w:pPr>
      <w:r w:rsidRPr="00B94325">
        <w:rPr>
          <w:rFonts w:ascii="Calibri" w:hAnsi="Calibri"/>
          <w:b/>
          <w:smallCaps/>
          <w:color w:val="0000FF"/>
          <w:sz w:val="20"/>
          <w:szCs w:val="20"/>
        </w:rPr>
        <w:t>¿</w:t>
      </w:r>
      <w:r w:rsidR="003A034C">
        <w:rPr>
          <w:rFonts w:ascii="Calibri" w:hAnsi="Calibri"/>
          <w:b/>
          <w:smallCaps/>
          <w:color w:val="0000FF"/>
          <w:sz w:val="20"/>
          <w:szCs w:val="20"/>
        </w:rPr>
        <w:t>puede presentarse una propuesta sin servicios externos</w:t>
      </w:r>
      <w:r w:rsidRPr="00B94325">
        <w:rPr>
          <w:rFonts w:ascii="Calibri" w:hAnsi="Calibri"/>
          <w:b/>
          <w:smallCaps/>
          <w:color w:val="0000FF"/>
          <w:sz w:val="20"/>
          <w:szCs w:val="20"/>
        </w:rPr>
        <w:t>?</w:t>
      </w:r>
    </w:p>
    <w:p w:rsidR="00C91FE9" w:rsidRPr="00C91FE9" w:rsidRDefault="00C91FE9" w:rsidP="00C91FE9">
      <w:pPr>
        <w:tabs>
          <w:tab w:val="left" w:pos="993"/>
        </w:tabs>
        <w:spacing w:before="200"/>
        <w:ind w:left="709" w:right="594"/>
        <w:jc w:val="both"/>
        <w:rPr>
          <w:rFonts w:ascii="Calibri" w:hAnsi="Calibri"/>
          <w:color w:val="333333"/>
          <w:sz w:val="20"/>
          <w:szCs w:val="20"/>
        </w:rPr>
      </w:pPr>
      <w:r w:rsidRPr="00C91FE9">
        <w:rPr>
          <w:rFonts w:ascii="Calibri" w:hAnsi="Calibri"/>
          <w:color w:val="333333"/>
          <w:sz w:val="20"/>
          <w:szCs w:val="20"/>
        </w:rPr>
        <w:t>No. El proyecto siempre debe tener un presupuesto elegible en esa tipología de costes.</w:t>
      </w:r>
      <w:r>
        <w:rPr>
          <w:rFonts w:ascii="Calibri" w:hAnsi="Calibri"/>
          <w:color w:val="333333"/>
          <w:sz w:val="20"/>
          <w:szCs w:val="20"/>
        </w:rPr>
        <w:t xml:space="preserve"> </w:t>
      </w:r>
      <w:r w:rsidRPr="00C91FE9">
        <w:rPr>
          <w:rFonts w:ascii="Calibri" w:hAnsi="Calibri"/>
          <w:color w:val="333333"/>
          <w:sz w:val="20"/>
          <w:szCs w:val="20"/>
        </w:rPr>
        <w:t xml:space="preserve">Según convocatoria, la propuesta no será viable si el coste subvencionable en servicios externos de consultoría y asistencia técnica no alcanza la menor de las siguientes cantidades, 15% del coste subvencionable o 25.000 euros. </w:t>
      </w:r>
    </w:p>
    <w:p w:rsidR="00C91FE9" w:rsidRPr="00C91FE9" w:rsidRDefault="00C91FE9" w:rsidP="00C91FE9">
      <w:pPr>
        <w:tabs>
          <w:tab w:val="left" w:pos="993"/>
        </w:tabs>
        <w:spacing w:before="200"/>
        <w:ind w:left="709" w:right="594"/>
        <w:jc w:val="both"/>
        <w:rPr>
          <w:rFonts w:ascii="Calibri" w:hAnsi="Calibri"/>
          <w:color w:val="333333"/>
          <w:sz w:val="20"/>
          <w:szCs w:val="20"/>
        </w:rPr>
      </w:pPr>
      <w:r w:rsidRPr="00C91FE9">
        <w:rPr>
          <w:rFonts w:ascii="Calibri" w:hAnsi="Calibri"/>
          <w:color w:val="333333"/>
          <w:sz w:val="20"/>
          <w:szCs w:val="20"/>
        </w:rPr>
        <w:t>Sin embargo, cuando se trata de proyectos directamente relacionados con un proyecto de I+D de la empresa, sobre cuyos resultados se plantea la puesta en producción de un nuevo producto</w:t>
      </w:r>
      <w:r>
        <w:rPr>
          <w:rFonts w:ascii="Calibri" w:hAnsi="Calibri"/>
          <w:color w:val="333333"/>
          <w:sz w:val="20"/>
          <w:szCs w:val="20"/>
        </w:rPr>
        <w:t>,</w:t>
      </w:r>
      <w:r w:rsidRPr="00C91FE9">
        <w:rPr>
          <w:rFonts w:ascii="Calibri" w:hAnsi="Calibri"/>
          <w:color w:val="333333"/>
          <w:sz w:val="20"/>
          <w:szCs w:val="20"/>
        </w:rPr>
        <w:t xml:space="preserve"> aunque también se exige la contratación de servicios externos de estas características, no es necesario alcanzar las cantidades indicadas. En estos casos deberá poder acreditarse la vinculación del nuevo desarrollo con un proyecto de I+D de la empresa de la siguiente forma:</w:t>
      </w:r>
    </w:p>
    <w:p w:rsidR="00C91FE9" w:rsidRDefault="00C91FE9" w:rsidP="00C91FE9">
      <w:pPr>
        <w:tabs>
          <w:tab w:val="left" w:pos="851"/>
        </w:tabs>
        <w:ind w:left="709"/>
        <w:rPr>
          <w:rFonts w:ascii="Calibri" w:hAnsi="Calibri"/>
          <w:color w:val="333333"/>
          <w:sz w:val="20"/>
          <w:szCs w:val="20"/>
        </w:rPr>
      </w:pPr>
      <w:r w:rsidRPr="00C91FE9">
        <w:rPr>
          <w:rFonts w:ascii="Calibri" w:hAnsi="Calibri"/>
          <w:color w:val="333333"/>
          <w:sz w:val="20"/>
          <w:szCs w:val="20"/>
        </w:rPr>
        <w:lastRenderedPageBreak/>
        <w:t>-</w:t>
      </w:r>
      <w:r w:rsidRPr="00C91FE9">
        <w:rPr>
          <w:rFonts w:ascii="Calibri" w:hAnsi="Calibri"/>
          <w:color w:val="333333"/>
          <w:sz w:val="20"/>
          <w:szCs w:val="20"/>
        </w:rPr>
        <w:tab/>
        <w:t>Si el proyecto de I+D recibió una ayuda en 2017, 2018 o 2019, proveniente de convocatorias de programas de I+D, de IVACE o de otro organismo público, se aportará copia de esa concesión.</w:t>
      </w:r>
    </w:p>
    <w:p w:rsidR="00AE3D88" w:rsidRPr="00C91FE9" w:rsidRDefault="00C91FE9" w:rsidP="00C91FE9">
      <w:pPr>
        <w:tabs>
          <w:tab w:val="left" w:pos="851"/>
        </w:tabs>
        <w:spacing w:before="200"/>
        <w:ind w:left="708" w:right="594" w:firstLine="1"/>
        <w:jc w:val="both"/>
        <w:rPr>
          <w:rFonts w:ascii="Calibri" w:hAnsi="Calibri"/>
          <w:b/>
          <w:smallCaps/>
          <w:color w:val="0000FF"/>
          <w:sz w:val="20"/>
          <w:szCs w:val="20"/>
        </w:rPr>
      </w:pPr>
      <w:r w:rsidRPr="00C91FE9">
        <w:rPr>
          <w:rFonts w:ascii="Calibri" w:hAnsi="Calibri"/>
          <w:color w:val="333333"/>
          <w:sz w:val="20"/>
          <w:szCs w:val="20"/>
        </w:rPr>
        <w:t>-</w:t>
      </w:r>
      <w:r w:rsidRPr="00C91FE9">
        <w:rPr>
          <w:rFonts w:ascii="Calibri" w:hAnsi="Calibri"/>
          <w:color w:val="333333"/>
          <w:sz w:val="20"/>
          <w:szCs w:val="20"/>
        </w:rPr>
        <w:tab/>
        <w:t xml:space="preserve">Si el proyecto presentado incluye en su planificación la ejecución de actividades de I+D, se cumplimentará en memoria el apartado A.10 </w:t>
      </w:r>
      <w:r w:rsidR="009E7BF2">
        <w:rPr>
          <w:rFonts w:ascii="Calibri" w:hAnsi="Calibri"/>
          <w:color w:val="333333"/>
          <w:sz w:val="20"/>
          <w:szCs w:val="20"/>
        </w:rPr>
        <w:t xml:space="preserve">describiéndolas </w:t>
      </w:r>
      <w:r w:rsidRPr="00C91FE9">
        <w:rPr>
          <w:rFonts w:ascii="Calibri" w:hAnsi="Calibri"/>
          <w:color w:val="333333"/>
          <w:sz w:val="20"/>
          <w:szCs w:val="20"/>
        </w:rPr>
        <w:t xml:space="preserve">para que se pueda evaluar </w:t>
      </w:r>
      <w:r w:rsidR="009E7BF2">
        <w:rPr>
          <w:rFonts w:ascii="Calibri" w:hAnsi="Calibri"/>
          <w:color w:val="333333"/>
          <w:sz w:val="20"/>
          <w:szCs w:val="20"/>
        </w:rPr>
        <w:t xml:space="preserve">que en efecto existen </w:t>
      </w:r>
      <w:r w:rsidRPr="00C91FE9">
        <w:rPr>
          <w:rFonts w:ascii="Calibri" w:hAnsi="Calibri"/>
          <w:color w:val="333333"/>
          <w:sz w:val="20"/>
          <w:szCs w:val="20"/>
        </w:rPr>
        <w:t>actividades de investigación en la propuesta.</w:t>
      </w:r>
    </w:p>
    <w:p w:rsidR="00C7600A" w:rsidRPr="00AE3D88" w:rsidRDefault="00C7600A" w:rsidP="00C91FE9">
      <w:pPr>
        <w:pStyle w:val="Prrafodelista"/>
        <w:tabs>
          <w:tab w:val="left" w:pos="993"/>
        </w:tabs>
        <w:spacing w:before="200"/>
        <w:ind w:left="709" w:right="595"/>
        <w:contextualSpacing w:val="0"/>
        <w:jc w:val="both"/>
        <w:rPr>
          <w:rFonts w:ascii="Calibri" w:hAnsi="Calibri"/>
          <w:b/>
          <w:smallCaps/>
          <w:color w:val="0000FF"/>
          <w:sz w:val="20"/>
          <w:szCs w:val="20"/>
        </w:rPr>
      </w:pPr>
      <w:r w:rsidRPr="00AE3D88">
        <w:rPr>
          <w:rFonts w:ascii="Calibri" w:hAnsi="Calibri"/>
          <w:b/>
          <w:smallCaps/>
          <w:color w:val="0000FF"/>
          <w:sz w:val="20"/>
          <w:szCs w:val="20"/>
        </w:rPr>
        <w:t>¿puedo presentar un proyecto de adquisición o adaptación de equipos para la fabricación de un producto desarrollado con anterioridad?</w:t>
      </w:r>
    </w:p>
    <w:p w:rsidR="00C7600A" w:rsidRDefault="00C7600A"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No, el objetivo del programa es el desarrollo de nuevos productos y los equipos asociados a la puesta en producción son elegibles</w:t>
      </w:r>
      <w:r w:rsidR="009E7BF2">
        <w:rPr>
          <w:rFonts w:ascii="Calibri" w:hAnsi="Calibri"/>
          <w:color w:val="333333"/>
          <w:sz w:val="20"/>
          <w:szCs w:val="20"/>
          <w:lang w:val="es-ES"/>
        </w:rPr>
        <w:t>,</w:t>
      </w:r>
      <w:r w:rsidRPr="00B94325">
        <w:rPr>
          <w:rFonts w:ascii="Calibri" w:hAnsi="Calibri"/>
          <w:color w:val="333333"/>
          <w:sz w:val="20"/>
          <w:szCs w:val="20"/>
          <w:lang w:val="es-ES"/>
        </w:rPr>
        <w:t xml:space="preserve"> </w:t>
      </w:r>
      <w:r w:rsidR="003312E2">
        <w:rPr>
          <w:rFonts w:ascii="Calibri" w:hAnsi="Calibri"/>
          <w:color w:val="333333"/>
          <w:sz w:val="20"/>
          <w:szCs w:val="20"/>
          <w:lang w:val="es-ES"/>
        </w:rPr>
        <w:t xml:space="preserve">tan </w:t>
      </w:r>
      <w:r w:rsidRPr="00B94325">
        <w:rPr>
          <w:rFonts w:ascii="Calibri" w:hAnsi="Calibri"/>
          <w:color w:val="333333"/>
          <w:sz w:val="20"/>
          <w:szCs w:val="20"/>
          <w:lang w:val="es-ES"/>
        </w:rPr>
        <w:t>solo</w:t>
      </w:r>
      <w:r w:rsidR="009E7BF2">
        <w:rPr>
          <w:rFonts w:ascii="Calibri" w:hAnsi="Calibri"/>
          <w:color w:val="333333"/>
          <w:sz w:val="20"/>
          <w:szCs w:val="20"/>
          <w:lang w:val="es-ES"/>
        </w:rPr>
        <w:t>,</w:t>
      </w:r>
      <w:r w:rsidRPr="00B94325">
        <w:rPr>
          <w:rFonts w:ascii="Calibri" w:hAnsi="Calibri"/>
          <w:color w:val="333333"/>
          <w:sz w:val="20"/>
          <w:szCs w:val="20"/>
          <w:lang w:val="es-ES"/>
        </w:rPr>
        <w:t xml:space="preserve"> si están asociados a un proyecto de desarrollo de nuevo producto que sea acorde a convocatoria</w:t>
      </w:r>
      <w:r w:rsidR="003312E2">
        <w:rPr>
          <w:rFonts w:ascii="Calibri" w:hAnsi="Calibri"/>
          <w:color w:val="333333"/>
          <w:sz w:val="20"/>
          <w:szCs w:val="20"/>
          <w:lang w:val="es-ES"/>
        </w:rPr>
        <w:t>,</w:t>
      </w:r>
      <w:r w:rsidRPr="00B94325">
        <w:rPr>
          <w:rFonts w:ascii="Calibri" w:hAnsi="Calibri"/>
          <w:color w:val="333333"/>
          <w:sz w:val="20"/>
          <w:szCs w:val="20"/>
          <w:lang w:val="es-ES"/>
        </w:rPr>
        <w:t xml:space="preserve"> y que por lo tanto deberá haberse iniciado con posterioridad </w:t>
      </w:r>
      <w:r w:rsidR="00D32B75">
        <w:rPr>
          <w:rFonts w:ascii="Calibri" w:hAnsi="Calibri"/>
          <w:color w:val="333333"/>
          <w:sz w:val="20"/>
          <w:szCs w:val="20"/>
          <w:lang w:val="es-ES"/>
        </w:rPr>
        <w:t>al 1 de enero</w:t>
      </w:r>
      <w:r w:rsidR="003312E2">
        <w:rPr>
          <w:rFonts w:ascii="Calibri" w:hAnsi="Calibri"/>
          <w:color w:val="333333"/>
          <w:sz w:val="20"/>
          <w:szCs w:val="20"/>
          <w:lang w:val="es-ES"/>
        </w:rPr>
        <w:t xml:space="preserve"> de 20</w:t>
      </w:r>
      <w:r w:rsidR="00E662B7">
        <w:rPr>
          <w:rFonts w:ascii="Calibri" w:hAnsi="Calibri"/>
          <w:color w:val="333333"/>
          <w:sz w:val="20"/>
          <w:szCs w:val="20"/>
          <w:lang w:val="es-ES"/>
        </w:rPr>
        <w:t>20</w:t>
      </w:r>
      <w:r w:rsidRPr="00B94325">
        <w:rPr>
          <w:rFonts w:ascii="Calibri" w:hAnsi="Calibri"/>
          <w:color w:val="333333"/>
          <w:sz w:val="20"/>
          <w:szCs w:val="20"/>
          <w:lang w:val="es-ES"/>
        </w:rPr>
        <w:t>.</w:t>
      </w:r>
    </w:p>
    <w:p w:rsidR="009E7BF2" w:rsidRDefault="00416003"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 xml:space="preserve">En el caso de propuestas </w:t>
      </w:r>
      <w:r w:rsidR="00E662B7">
        <w:rPr>
          <w:rFonts w:ascii="Calibri" w:hAnsi="Calibri"/>
          <w:color w:val="333333"/>
          <w:sz w:val="20"/>
          <w:szCs w:val="20"/>
          <w:lang w:val="es-ES"/>
        </w:rPr>
        <w:t>relacionadas con</w:t>
      </w:r>
      <w:r>
        <w:rPr>
          <w:rFonts w:ascii="Calibri" w:hAnsi="Calibri"/>
          <w:color w:val="333333"/>
          <w:sz w:val="20"/>
          <w:szCs w:val="20"/>
          <w:lang w:val="es-ES"/>
        </w:rPr>
        <w:t xml:space="preserve"> proyectos de I+D</w:t>
      </w:r>
      <w:r w:rsidR="00E662B7">
        <w:rPr>
          <w:rFonts w:ascii="Calibri" w:hAnsi="Calibri"/>
          <w:color w:val="333333"/>
          <w:sz w:val="20"/>
          <w:szCs w:val="20"/>
          <w:lang w:val="es-ES"/>
        </w:rPr>
        <w:t>,</w:t>
      </w:r>
      <w:r>
        <w:rPr>
          <w:rFonts w:ascii="Calibri" w:hAnsi="Calibri"/>
          <w:color w:val="333333"/>
          <w:sz w:val="20"/>
          <w:szCs w:val="20"/>
          <w:lang w:val="es-ES"/>
        </w:rPr>
        <w:t xml:space="preserve"> también </w:t>
      </w:r>
      <w:r w:rsidR="00413FB4">
        <w:rPr>
          <w:rFonts w:ascii="Calibri" w:hAnsi="Calibri"/>
          <w:color w:val="333333"/>
          <w:sz w:val="20"/>
          <w:szCs w:val="20"/>
          <w:lang w:val="es-ES"/>
        </w:rPr>
        <w:t>se exigen</w:t>
      </w:r>
      <w:r>
        <w:rPr>
          <w:rFonts w:ascii="Calibri" w:hAnsi="Calibri"/>
          <w:color w:val="333333"/>
          <w:sz w:val="20"/>
          <w:szCs w:val="20"/>
          <w:lang w:val="es-ES"/>
        </w:rPr>
        <w:t xml:space="preserve"> tareas de adecuación del desarrollo realizado a </w:t>
      </w:r>
      <w:r w:rsidR="003312E2">
        <w:rPr>
          <w:rFonts w:ascii="Calibri" w:hAnsi="Calibri"/>
          <w:color w:val="333333"/>
          <w:sz w:val="20"/>
          <w:szCs w:val="20"/>
          <w:lang w:val="es-ES"/>
        </w:rPr>
        <w:t xml:space="preserve">exigencias de </w:t>
      </w:r>
      <w:r>
        <w:rPr>
          <w:rFonts w:ascii="Calibri" w:hAnsi="Calibri"/>
          <w:color w:val="333333"/>
          <w:sz w:val="20"/>
          <w:szCs w:val="20"/>
          <w:lang w:val="es-ES"/>
        </w:rPr>
        <w:t xml:space="preserve">mercado </w:t>
      </w:r>
      <w:r w:rsidR="003312E2">
        <w:rPr>
          <w:rFonts w:ascii="Calibri" w:hAnsi="Calibri"/>
          <w:color w:val="333333"/>
          <w:sz w:val="20"/>
          <w:szCs w:val="20"/>
          <w:lang w:val="es-ES"/>
        </w:rPr>
        <w:t xml:space="preserve">o </w:t>
      </w:r>
      <w:r>
        <w:rPr>
          <w:rFonts w:ascii="Calibri" w:hAnsi="Calibri"/>
          <w:color w:val="333333"/>
          <w:sz w:val="20"/>
          <w:szCs w:val="20"/>
          <w:lang w:val="es-ES"/>
        </w:rPr>
        <w:t xml:space="preserve">mejoras y ajustes </w:t>
      </w:r>
      <w:r w:rsidR="003312E2">
        <w:rPr>
          <w:rFonts w:ascii="Calibri" w:hAnsi="Calibri"/>
          <w:color w:val="333333"/>
          <w:sz w:val="20"/>
          <w:szCs w:val="20"/>
          <w:lang w:val="es-ES"/>
        </w:rPr>
        <w:t xml:space="preserve">necesarios </w:t>
      </w:r>
      <w:r>
        <w:rPr>
          <w:rFonts w:ascii="Calibri" w:hAnsi="Calibri"/>
          <w:color w:val="333333"/>
          <w:sz w:val="20"/>
          <w:szCs w:val="20"/>
          <w:lang w:val="es-ES"/>
        </w:rPr>
        <w:t>para su producción</w:t>
      </w:r>
      <w:r w:rsidR="003312E2">
        <w:rPr>
          <w:rFonts w:ascii="Calibri" w:hAnsi="Calibri"/>
          <w:color w:val="333333"/>
          <w:sz w:val="20"/>
          <w:szCs w:val="20"/>
          <w:lang w:val="es-ES"/>
        </w:rPr>
        <w:t>,</w:t>
      </w:r>
      <w:r>
        <w:rPr>
          <w:rFonts w:ascii="Calibri" w:hAnsi="Calibri"/>
          <w:color w:val="333333"/>
          <w:sz w:val="20"/>
          <w:szCs w:val="20"/>
          <w:lang w:val="es-ES"/>
        </w:rPr>
        <w:t xml:space="preserve"> que </w:t>
      </w:r>
      <w:r w:rsidR="003312E2">
        <w:rPr>
          <w:rFonts w:ascii="Calibri" w:hAnsi="Calibri"/>
          <w:color w:val="333333"/>
          <w:sz w:val="20"/>
          <w:szCs w:val="20"/>
          <w:lang w:val="es-ES"/>
        </w:rPr>
        <w:t xml:space="preserve">complementen </w:t>
      </w:r>
      <w:r>
        <w:rPr>
          <w:rFonts w:ascii="Calibri" w:hAnsi="Calibri"/>
          <w:color w:val="333333"/>
          <w:sz w:val="20"/>
          <w:szCs w:val="20"/>
          <w:lang w:val="es-ES"/>
        </w:rPr>
        <w:t>l</w:t>
      </w:r>
      <w:r w:rsidR="00413FB4">
        <w:rPr>
          <w:rFonts w:ascii="Calibri" w:hAnsi="Calibri"/>
          <w:color w:val="333333"/>
          <w:sz w:val="20"/>
          <w:szCs w:val="20"/>
          <w:lang w:val="es-ES"/>
        </w:rPr>
        <w:t xml:space="preserve">os resultados del proyecto </w:t>
      </w:r>
      <w:r w:rsidR="003312E2">
        <w:rPr>
          <w:rFonts w:ascii="Calibri" w:hAnsi="Calibri"/>
          <w:color w:val="333333"/>
          <w:sz w:val="20"/>
          <w:szCs w:val="20"/>
          <w:lang w:val="es-ES"/>
        </w:rPr>
        <w:t>de I+D para el lanzamiento del nuevo producto</w:t>
      </w:r>
      <w:r w:rsidR="009E7BF2">
        <w:rPr>
          <w:rFonts w:ascii="Calibri" w:hAnsi="Calibri"/>
          <w:color w:val="333333"/>
          <w:sz w:val="20"/>
          <w:szCs w:val="20"/>
          <w:lang w:val="es-ES"/>
        </w:rPr>
        <w:t xml:space="preserve">. </w:t>
      </w:r>
    </w:p>
    <w:p w:rsidR="00AE3D88" w:rsidRPr="00B94325" w:rsidRDefault="009E7BF2"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L</w:t>
      </w:r>
      <w:r w:rsidR="00413FB4">
        <w:rPr>
          <w:rFonts w:ascii="Calibri" w:hAnsi="Calibri"/>
          <w:color w:val="333333"/>
          <w:sz w:val="20"/>
          <w:szCs w:val="20"/>
          <w:lang w:val="es-ES"/>
        </w:rPr>
        <w:t>a mera inversión en equipos no sería apoyable.</w:t>
      </w:r>
      <w:r w:rsidR="00416003">
        <w:rPr>
          <w:rFonts w:ascii="Calibri" w:hAnsi="Calibri"/>
          <w:color w:val="333333"/>
          <w:sz w:val="20"/>
          <w:szCs w:val="20"/>
          <w:lang w:val="es-ES"/>
        </w:rPr>
        <w:t xml:space="preserve"> </w:t>
      </w:r>
    </w:p>
    <w:p w:rsidR="00A850D2" w:rsidRPr="00B94325" w:rsidRDefault="00A850D2" w:rsidP="00D4437C">
      <w:pPr>
        <w:tabs>
          <w:tab w:val="left" w:pos="993"/>
        </w:tabs>
        <w:spacing w:before="200"/>
        <w:ind w:left="709" w:right="594"/>
        <w:jc w:val="both"/>
        <w:rPr>
          <w:rFonts w:ascii="Calibri" w:hAnsi="Calibri"/>
          <w:b/>
          <w:caps/>
          <w:color w:val="333333"/>
          <w:sz w:val="20"/>
          <w:szCs w:val="20"/>
          <w:lang w:val="es-ES"/>
        </w:rPr>
      </w:pPr>
      <w:r w:rsidRPr="00B94325">
        <w:rPr>
          <w:rFonts w:ascii="Calibri" w:hAnsi="Calibri"/>
          <w:b/>
          <w:smallCaps/>
          <w:color w:val="0000FF"/>
          <w:sz w:val="20"/>
          <w:szCs w:val="20"/>
        </w:rPr>
        <w:t>¿son aceptados los equipos adquiridos de segunda mano?</w:t>
      </w:r>
    </w:p>
    <w:p w:rsidR="00A850D2" w:rsidRPr="00B94325" w:rsidRDefault="00A850D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Los costes de adquisición de bienes de equipo de segunda mano son admisibles siempre que la convocatoria no lo excluya expresamente. En esta convocatoria pueden aceptarse siempre que se cumplan los siguientes requisitos:</w:t>
      </w:r>
    </w:p>
    <w:p w:rsidR="00A850D2" w:rsidRPr="00B94325" w:rsidRDefault="00A850D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a) se debe aportar una declaración del vendedor sobre el origen de los bienes en la que conste que no han sido objeto de ninguna subvención nacional o comunitaria, y</w:t>
      </w:r>
    </w:p>
    <w:p w:rsidR="00A850D2" w:rsidRPr="00B94325" w:rsidRDefault="00A850D2"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b) el precio no podrá ser superior al valor de mercado y deberá ser inferior al coste de los bienes nuevos similares, acreditándose estos extremos mediante certificación de tasador independiente.</w:t>
      </w:r>
    </w:p>
    <w:p w:rsidR="0041292A" w:rsidRDefault="003E06E5" w:rsidP="00D4437C">
      <w:pPr>
        <w:tabs>
          <w:tab w:val="left" w:pos="993"/>
        </w:tabs>
        <w:spacing w:before="200"/>
        <w:ind w:left="709" w:right="594"/>
        <w:jc w:val="both"/>
        <w:rPr>
          <w:rFonts w:ascii="Calibri" w:hAnsi="Calibri"/>
          <w:b/>
          <w:smallCaps/>
          <w:color w:val="0000FF"/>
          <w:sz w:val="20"/>
          <w:szCs w:val="20"/>
        </w:rPr>
      </w:pPr>
      <w:r>
        <w:rPr>
          <w:rFonts w:ascii="Calibri" w:hAnsi="Calibri"/>
          <w:i/>
          <w:color w:val="333333"/>
          <w:sz w:val="20"/>
          <w:szCs w:val="20"/>
          <w:lang w:val="es-ES"/>
        </w:rPr>
        <w:br w:type="page"/>
      </w:r>
      <w:r w:rsidR="000B4FBF" w:rsidRPr="000C1960">
        <w:rPr>
          <w:rFonts w:ascii="Calibri" w:hAnsi="Calibri"/>
          <w:b/>
          <w:color w:val="333333"/>
          <w:sz w:val="20"/>
          <w:szCs w:val="20"/>
          <w:lang w:val="es-ES"/>
        </w:rPr>
        <w:lastRenderedPageBreak/>
        <w:t xml:space="preserve">ANEXO </w:t>
      </w:r>
      <w:r w:rsidR="00B703A8" w:rsidRPr="000C1960">
        <w:rPr>
          <w:rFonts w:ascii="Calibri" w:hAnsi="Calibri"/>
          <w:b/>
          <w:color w:val="333333"/>
          <w:sz w:val="20"/>
          <w:szCs w:val="20"/>
          <w:lang w:val="es-ES"/>
        </w:rPr>
        <w:t>2 ACTUACIÓN</w:t>
      </w:r>
      <w:r w:rsidR="000B4FBF" w:rsidRPr="000C1960">
        <w:rPr>
          <w:rFonts w:ascii="Calibri" w:hAnsi="Calibri"/>
          <w:b/>
          <w:i/>
          <w:color w:val="333333"/>
          <w:sz w:val="20"/>
          <w:szCs w:val="20"/>
          <w:lang w:val="es-ES"/>
        </w:rPr>
        <w:t xml:space="preserve"> INNOVAProC-CV.</w:t>
      </w:r>
    </w:p>
    <w:p w:rsidR="006319D3" w:rsidRPr="00B94325" w:rsidRDefault="006319D3"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son apoyables en esta línea de ayudas proyectos de inversiones para eficiencia energética</w:t>
      </w:r>
      <w:r w:rsidRPr="00B94325">
        <w:rPr>
          <w:rFonts w:ascii="Calibri" w:hAnsi="Calibri"/>
          <w:b/>
          <w:smallCaps/>
          <w:color w:val="0000FF"/>
          <w:sz w:val="20"/>
          <w:szCs w:val="20"/>
        </w:rPr>
        <w:t>?</w:t>
      </w:r>
    </w:p>
    <w:p w:rsidR="006319D3" w:rsidRDefault="006319D3" w:rsidP="00D4437C">
      <w:pPr>
        <w:tabs>
          <w:tab w:val="left" w:pos="993"/>
        </w:tabs>
        <w:spacing w:before="200"/>
        <w:ind w:left="709" w:right="594"/>
        <w:jc w:val="both"/>
        <w:rPr>
          <w:rFonts w:ascii="Calibri" w:hAnsi="Calibri"/>
          <w:bCs/>
          <w:color w:val="333333"/>
          <w:sz w:val="20"/>
          <w:szCs w:val="20"/>
          <w:lang w:val="es-ES_tradnl"/>
        </w:rPr>
      </w:pPr>
      <w:r w:rsidRPr="006319D3">
        <w:rPr>
          <w:rFonts w:ascii="Calibri" w:hAnsi="Calibri"/>
          <w:bCs/>
          <w:color w:val="333333"/>
          <w:sz w:val="20"/>
          <w:szCs w:val="20"/>
          <w:lang w:val="es-ES_tradnl"/>
        </w:rPr>
        <w:t xml:space="preserve">Será necesario que la propuesta defina un proyecto de readaptación de procesos para implementar </w:t>
      </w:r>
      <w:r w:rsidR="00413FB4">
        <w:rPr>
          <w:rFonts w:ascii="Calibri" w:hAnsi="Calibri"/>
          <w:bCs/>
          <w:color w:val="333333"/>
          <w:sz w:val="20"/>
          <w:szCs w:val="20"/>
          <w:lang w:val="es-ES_tradnl"/>
        </w:rPr>
        <w:t xml:space="preserve">criterios </w:t>
      </w:r>
      <w:r>
        <w:rPr>
          <w:rFonts w:ascii="Calibri" w:hAnsi="Calibri"/>
          <w:bCs/>
          <w:color w:val="333333"/>
          <w:sz w:val="20"/>
          <w:szCs w:val="20"/>
          <w:lang w:val="es-ES_tradnl"/>
        </w:rPr>
        <w:t>de ecoeficiencia</w:t>
      </w:r>
      <w:r w:rsidRPr="006319D3">
        <w:rPr>
          <w:rFonts w:ascii="Calibri" w:hAnsi="Calibri"/>
          <w:bCs/>
          <w:color w:val="333333"/>
          <w:sz w:val="20"/>
          <w:szCs w:val="20"/>
          <w:lang w:val="es-ES_tradnl"/>
        </w:rPr>
        <w:t>. No se consideran apoyables en esta convocatoria proyectos de inversión en equipamiento, actualización tecnológica de proceso, ni de eficiencia energética.</w:t>
      </w:r>
    </w:p>
    <w:p w:rsidR="00E24AC7" w:rsidRPr="00E24AC7" w:rsidRDefault="00E24AC7" w:rsidP="00D4437C">
      <w:pPr>
        <w:tabs>
          <w:tab w:val="left" w:pos="993"/>
        </w:tabs>
        <w:spacing w:before="200"/>
        <w:ind w:left="709" w:right="594"/>
        <w:jc w:val="both"/>
        <w:rPr>
          <w:rFonts w:ascii="Calibri" w:hAnsi="Calibri"/>
          <w:b/>
          <w:smallCaps/>
          <w:color w:val="0000FF"/>
          <w:sz w:val="20"/>
          <w:szCs w:val="20"/>
          <w:lang w:val="es-ES"/>
        </w:rPr>
      </w:pPr>
      <w:r w:rsidRPr="00E24AC7">
        <w:rPr>
          <w:rFonts w:ascii="Calibri" w:hAnsi="Calibri"/>
          <w:bCs/>
          <w:color w:val="333333"/>
          <w:sz w:val="20"/>
          <w:szCs w:val="20"/>
          <w:lang w:val="es-ES_tradnl"/>
        </w:rPr>
        <w:t>¿</w:t>
      </w:r>
      <w:r w:rsidRPr="00B94325">
        <w:rPr>
          <w:rFonts w:ascii="Calibri" w:hAnsi="Calibri"/>
          <w:b/>
          <w:smallCaps/>
          <w:color w:val="0000FF"/>
          <w:sz w:val="20"/>
          <w:szCs w:val="20"/>
        </w:rPr>
        <w:t xml:space="preserve">puede </w:t>
      </w:r>
      <w:r>
        <w:rPr>
          <w:rFonts w:ascii="Calibri" w:hAnsi="Calibri"/>
          <w:b/>
          <w:smallCaps/>
          <w:color w:val="0000FF"/>
          <w:sz w:val="20"/>
          <w:szCs w:val="20"/>
        </w:rPr>
        <w:t>un proyecto de innovación de proceso incluir acciones de las dos tipologías contempladas</w:t>
      </w:r>
      <w:r w:rsidRPr="00E24AC7">
        <w:rPr>
          <w:rFonts w:ascii="Calibri" w:hAnsi="Calibri"/>
          <w:b/>
          <w:smallCaps/>
          <w:color w:val="0000FF"/>
          <w:sz w:val="20"/>
          <w:szCs w:val="20"/>
          <w:lang w:val="es-ES"/>
        </w:rPr>
        <w:t>?</w:t>
      </w:r>
    </w:p>
    <w:p w:rsidR="00E24AC7" w:rsidRDefault="00E24AC7" w:rsidP="00D4437C">
      <w:pPr>
        <w:tabs>
          <w:tab w:val="left" w:pos="993"/>
        </w:tabs>
        <w:spacing w:before="200"/>
        <w:ind w:left="709" w:right="594"/>
        <w:jc w:val="both"/>
        <w:rPr>
          <w:rFonts w:ascii="Calibri" w:hAnsi="Calibri"/>
          <w:color w:val="333333"/>
          <w:sz w:val="20"/>
          <w:szCs w:val="20"/>
          <w:lang w:val="es-ES"/>
        </w:rPr>
      </w:pPr>
      <w:r w:rsidRPr="00E24AC7">
        <w:rPr>
          <w:rFonts w:ascii="Calibri" w:hAnsi="Calibri"/>
          <w:color w:val="333333"/>
          <w:sz w:val="20"/>
          <w:szCs w:val="20"/>
          <w:lang w:val="es-ES"/>
        </w:rPr>
        <w:t xml:space="preserve">No, el proyecto deberá ser o de mejora de </w:t>
      </w:r>
      <w:r w:rsidR="007737B1">
        <w:rPr>
          <w:rFonts w:ascii="Calibri" w:hAnsi="Calibri"/>
          <w:color w:val="333333"/>
          <w:sz w:val="20"/>
          <w:szCs w:val="20"/>
          <w:lang w:val="es-ES"/>
        </w:rPr>
        <w:t>procesos</w:t>
      </w:r>
      <w:r w:rsidR="007737B1" w:rsidRPr="00E24AC7">
        <w:rPr>
          <w:rFonts w:ascii="Calibri" w:hAnsi="Calibri"/>
          <w:color w:val="333333"/>
          <w:sz w:val="20"/>
          <w:szCs w:val="20"/>
          <w:lang w:val="es-ES"/>
        </w:rPr>
        <w:t xml:space="preserve"> </w:t>
      </w:r>
      <w:r w:rsidRPr="00E24AC7">
        <w:rPr>
          <w:rFonts w:ascii="Calibri" w:hAnsi="Calibri"/>
          <w:color w:val="333333"/>
          <w:sz w:val="20"/>
          <w:szCs w:val="20"/>
          <w:lang w:val="es-ES"/>
        </w:rPr>
        <w:t xml:space="preserve">basado </w:t>
      </w:r>
      <w:r w:rsidR="007737B1">
        <w:rPr>
          <w:rFonts w:ascii="Calibri" w:hAnsi="Calibri"/>
          <w:color w:val="333333"/>
          <w:sz w:val="20"/>
          <w:szCs w:val="20"/>
          <w:lang w:val="es-ES"/>
        </w:rPr>
        <w:t>en la aplicación de metodologías de mejora continua</w:t>
      </w:r>
      <w:r w:rsidRPr="00E24AC7">
        <w:rPr>
          <w:rFonts w:ascii="Calibri" w:hAnsi="Calibri"/>
          <w:color w:val="333333"/>
          <w:sz w:val="20"/>
          <w:szCs w:val="20"/>
          <w:lang w:val="es-ES"/>
        </w:rPr>
        <w:t xml:space="preserve">, o de cambio de procesos que se deriven de implantar </w:t>
      </w:r>
      <w:r w:rsidR="007737B1">
        <w:rPr>
          <w:rFonts w:ascii="Calibri" w:hAnsi="Calibri"/>
          <w:color w:val="333333"/>
          <w:sz w:val="20"/>
          <w:szCs w:val="20"/>
          <w:lang w:val="es-ES"/>
        </w:rPr>
        <w:t>criterios de</w:t>
      </w:r>
      <w:r w:rsidRPr="00E24AC7">
        <w:rPr>
          <w:rFonts w:ascii="Calibri" w:hAnsi="Calibri"/>
          <w:color w:val="333333"/>
          <w:sz w:val="20"/>
          <w:szCs w:val="20"/>
          <w:lang w:val="es-ES"/>
        </w:rPr>
        <w:t xml:space="preserve"> ecoeficiencia.</w:t>
      </w:r>
      <w:r w:rsidR="00B8768E">
        <w:rPr>
          <w:rFonts w:ascii="Calibri" w:hAnsi="Calibri"/>
          <w:color w:val="333333"/>
          <w:sz w:val="20"/>
          <w:szCs w:val="20"/>
          <w:lang w:val="es-ES"/>
        </w:rPr>
        <w:t xml:space="preserve"> Deberán presentarse dos solicitudes</w:t>
      </w:r>
      <w:r w:rsidR="005921DD">
        <w:rPr>
          <w:rFonts w:ascii="Calibri" w:hAnsi="Calibri"/>
          <w:color w:val="333333"/>
          <w:sz w:val="20"/>
          <w:szCs w:val="20"/>
          <w:lang w:val="es-ES"/>
        </w:rPr>
        <w:t xml:space="preserve"> diferentes en la misma actuación</w:t>
      </w:r>
      <w:r w:rsidR="00B8768E">
        <w:rPr>
          <w:rFonts w:ascii="Calibri" w:hAnsi="Calibri"/>
          <w:color w:val="333333"/>
          <w:sz w:val="20"/>
          <w:szCs w:val="20"/>
          <w:lang w:val="es-ES"/>
        </w:rPr>
        <w:t>, una para cada tipología de proyecto.</w:t>
      </w:r>
    </w:p>
    <w:p w:rsidR="006319D3" w:rsidRPr="00B94325" w:rsidRDefault="006319D3" w:rsidP="00D4437C">
      <w:pPr>
        <w:tabs>
          <w:tab w:val="left" w:pos="993"/>
        </w:tabs>
        <w:spacing w:before="200"/>
        <w:ind w:left="709" w:right="594"/>
        <w:jc w:val="both"/>
        <w:rPr>
          <w:rFonts w:ascii="Calibri" w:hAnsi="Calibri"/>
          <w:b/>
          <w:smallCaps/>
          <w:color w:val="0000FF"/>
          <w:sz w:val="20"/>
          <w:szCs w:val="20"/>
          <w:lang w:val="es-ES"/>
        </w:rPr>
      </w:pPr>
      <w:r w:rsidRPr="00E24AC7">
        <w:rPr>
          <w:rFonts w:ascii="Calibri" w:hAnsi="Calibri"/>
          <w:color w:val="333333"/>
          <w:sz w:val="20"/>
          <w:szCs w:val="20"/>
          <w:lang w:val="es-ES"/>
        </w:rPr>
        <w:t>¿</w:t>
      </w:r>
      <w:r w:rsidRPr="00B94325">
        <w:rPr>
          <w:rFonts w:ascii="Calibri" w:hAnsi="Calibri"/>
          <w:b/>
          <w:smallCaps/>
          <w:color w:val="0000FF"/>
          <w:sz w:val="20"/>
          <w:szCs w:val="20"/>
          <w:lang w:val="es-ES"/>
        </w:rPr>
        <w:t>existen límites de presupuesto del proyecto?</w:t>
      </w:r>
    </w:p>
    <w:p w:rsidR="006319D3" w:rsidRPr="00B94325" w:rsidRDefault="006319D3" w:rsidP="00D4437C">
      <w:pPr>
        <w:pStyle w:val="Sangradetextonormal"/>
        <w:widowControl w:val="0"/>
        <w:tabs>
          <w:tab w:val="left" w:pos="993"/>
        </w:tabs>
        <w:spacing w:before="200" w:after="0"/>
        <w:ind w:left="709" w:right="594"/>
        <w:jc w:val="both"/>
        <w:rPr>
          <w:rFonts w:ascii="Calibri" w:hAnsi="Calibri"/>
          <w:bCs/>
          <w:snapToGrid w:val="0"/>
          <w:sz w:val="20"/>
          <w:szCs w:val="20"/>
        </w:rPr>
      </w:pPr>
      <w:r>
        <w:rPr>
          <w:rFonts w:ascii="Calibri" w:hAnsi="Calibri"/>
          <w:color w:val="333333"/>
          <w:sz w:val="20"/>
          <w:szCs w:val="20"/>
        </w:rPr>
        <w:t>L</w:t>
      </w:r>
      <w:r w:rsidRPr="00B94325">
        <w:rPr>
          <w:rFonts w:ascii="Calibri" w:hAnsi="Calibri"/>
          <w:color w:val="333333"/>
          <w:sz w:val="20"/>
          <w:szCs w:val="20"/>
        </w:rPr>
        <w:t xml:space="preserve">os proyectos deberán tener un presupuesto subvencionable mayor </w:t>
      </w:r>
      <w:r w:rsidR="006067ED">
        <w:rPr>
          <w:rFonts w:ascii="Calibri" w:hAnsi="Calibri"/>
          <w:color w:val="333333"/>
          <w:sz w:val="20"/>
          <w:szCs w:val="20"/>
        </w:rPr>
        <w:t xml:space="preserve">o igual </w:t>
      </w:r>
      <w:r w:rsidRPr="00B94325">
        <w:rPr>
          <w:rFonts w:ascii="Calibri" w:hAnsi="Calibri"/>
          <w:color w:val="333333"/>
          <w:sz w:val="20"/>
          <w:szCs w:val="20"/>
        </w:rPr>
        <w:t xml:space="preserve">de </w:t>
      </w:r>
      <w:r w:rsidR="00E662B7" w:rsidRPr="00B94325">
        <w:rPr>
          <w:rFonts w:ascii="Calibri" w:hAnsi="Calibri"/>
          <w:color w:val="333333"/>
          <w:sz w:val="20"/>
          <w:szCs w:val="20"/>
        </w:rPr>
        <w:t>1</w:t>
      </w:r>
      <w:r w:rsidR="00E662B7">
        <w:rPr>
          <w:rFonts w:ascii="Calibri" w:hAnsi="Calibri"/>
          <w:color w:val="333333"/>
          <w:sz w:val="20"/>
          <w:szCs w:val="20"/>
        </w:rPr>
        <w:t>5</w:t>
      </w:r>
      <w:r w:rsidRPr="00B94325">
        <w:rPr>
          <w:rFonts w:ascii="Calibri" w:hAnsi="Calibri"/>
          <w:color w:val="333333"/>
          <w:sz w:val="20"/>
          <w:szCs w:val="20"/>
        </w:rPr>
        <w:t xml:space="preserve">.000 euros </w:t>
      </w:r>
      <w:r w:rsidRPr="00B94325">
        <w:rPr>
          <w:rFonts w:ascii="Calibri" w:hAnsi="Calibri"/>
          <w:sz w:val="20"/>
          <w:szCs w:val="20"/>
        </w:rPr>
        <w:t xml:space="preserve">y para </w:t>
      </w:r>
      <w:r w:rsidR="000212DE">
        <w:rPr>
          <w:rFonts w:ascii="Calibri" w:hAnsi="Calibri"/>
          <w:sz w:val="20"/>
          <w:szCs w:val="20"/>
        </w:rPr>
        <w:t>este</w:t>
      </w:r>
      <w:r w:rsidR="000212DE" w:rsidRPr="00B94325">
        <w:rPr>
          <w:rFonts w:ascii="Calibri" w:hAnsi="Calibri"/>
          <w:sz w:val="20"/>
          <w:szCs w:val="20"/>
        </w:rPr>
        <w:t xml:space="preserve"> </w:t>
      </w:r>
      <w:r w:rsidRPr="00B94325">
        <w:rPr>
          <w:rFonts w:ascii="Calibri" w:hAnsi="Calibri"/>
          <w:sz w:val="20"/>
          <w:szCs w:val="20"/>
        </w:rPr>
        <w:t>cálculo deberá considerarse la suma de importes susceptibles de subvención</w:t>
      </w:r>
      <w:r w:rsidRPr="00B94325">
        <w:rPr>
          <w:rFonts w:ascii="Calibri" w:hAnsi="Calibri"/>
          <w:bCs/>
          <w:snapToGrid w:val="0"/>
          <w:sz w:val="20"/>
          <w:szCs w:val="20"/>
        </w:rPr>
        <w:t>. L</w:t>
      </w:r>
      <w:r w:rsidRPr="00B94325">
        <w:rPr>
          <w:rFonts w:ascii="Calibri" w:hAnsi="Calibri"/>
          <w:sz w:val="20"/>
          <w:szCs w:val="20"/>
        </w:rPr>
        <w:t>a solicitud de ayuda será denegada</w:t>
      </w:r>
      <w:r w:rsidRPr="00B94325">
        <w:rPr>
          <w:rFonts w:ascii="Calibri" w:hAnsi="Calibri"/>
          <w:bCs/>
          <w:snapToGrid w:val="0"/>
          <w:sz w:val="20"/>
          <w:szCs w:val="20"/>
        </w:rPr>
        <w:t xml:space="preserve"> si el presupuesto subvencionable no </w:t>
      </w:r>
      <w:r>
        <w:rPr>
          <w:rFonts w:ascii="Calibri" w:hAnsi="Calibri"/>
          <w:bCs/>
          <w:snapToGrid w:val="0"/>
          <w:sz w:val="20"/>
          <w:szCs w:val="20"/>
        </w:rPr>
        <w:t xml:space="preserve">alcanza </w:t>
      </w:r>
      <w:r w:rsidR="000212DE">
        <w:rPr>
          <w:rFonts w:ascii="Calibri" w:hAnsi="Calibri"/>
          <w:bCs/>
          <w:snapToGrid w:val="0"/>
          <w:sz w:val="20"/>
          <w:szCs w:val="20"/>
        </w:rPr>
        <w:t>este</w:t>
      </w:r>
      <w:r w:rsidR="000212DE" w:rsidRPr="00B94325">
        <w:rPr>
          <w:rFonts w:ascii="Calibri" w:hAnsi="Calibri"/>
          <w:bCs/>
          <w:snapToGrid w:val="0"/>
          <w:sz w:val="20"/>
          <w:szCs w:val="20"/>
        </w:rPr>
        <w:t xml:space="preserve"> </w:t>
      </w:r>
      <w:r w:rsidRPr="00B94325">
        <w:rPr>
          <w:rFonts w:ascii="Calibri" w:hAnsi="Calibri"/>
          <w:bCs/>
          <w:snapToGrid w:val="0"/>
          <w:sz w:val="20"/>
          <w:szCs w:val="20"/>
        </w:rPr>
        <w:t>límite</w:t>
      </w:r>
      <w:r w:rsidRPr="00B94325">
        <w:rPr>
          <w:rFonts w:ascii="Calibri" w:hAnsi="Calibri"/>
          <w:sz w:val="20"/>
          <w:szCs w:val="20"/>
        </w:rPr>
        <w:t>.</w:t>
      </w:r>
    </w:p>
    <w:p w:rsidR="00C7600A" w:rsidRPr="00B94325" w:rsidRDefault="00C7600A"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costes son subvencionables?</w:t>
      </w:r>
    </w:p>
    <w:p w:rsidR="00230ED4" w:rsidRDefault="00C7600A"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Servicios de consultoría y asistencia técnica para </w:t>
      </w:r>
      <w:r w:rsidR="006319D3" w:rsidRPr="006319D3">
        <w:rPr>
          <w:rFonts w:ascii="Calibri" w:hAnsi="Calibri"/>
          <w:color w:val="333333"/>
          <w:sz w:val="20"/>
          <w:szCs w:val="20"/>
          <w:lang w:val="es-ES"/>
        </w:rPr>
        <w:t>implantación de medidas</w:t>
      </w:r>
      <w:r w:rsidR="00E24AC7" w:rsidRPr="00E24AC7">
        <w:t xml:space="preserve"> </w:t>
      </w:r>
      <w:r w:rsidR="00E24AC7" w:rsidRPr="00E24AC7">
        <w:rPr>
          <w:rFonts w:ascii="Calibri" w:hAnsi="Calibri"/>
          <w:color w:val="333333"/>
          <w:sz w:val="20"/>
          <w:szCs w:val="20"/>
          <w:lang w:val="es-ES"/>
        </w:rPr>
        <w:t xml:space="preserve">para la mejora continua o </w:t>
      </w:r>
      <w:r w:rsidR="007737B1">
        <w:rPr>
          <w:rFonts w:ascii="Calibri" w:hAnsi="Calibri"/>
          <w:color w:val="333333"/>
          <w:sz w:val="20"/>
          <w:szCs w:val="20"/>
          <w:lang w:val="es-ES"/>
        </w:rPr>
        <w:t xml:space="preserve">para </w:t>
      </w:r>
      <w:r w:rsidR="00E24AC7" w:rsidRPr="00E24AC7">
        <w:rPr>
          <w:rFonts w:ascii="Calibri" w:hAnsi="Calibri"/>
          <w:color w:val="333333"/>
          <w:sz w:val="20"/>
          <w:szCs w:val="20"/>
          <w:lang w:val="es-ES"/>
        </w:rPr>
        <w:t>cambio en procesos basado en el fomento de</w:t>
      </w:r>
      <w:r w:rsidR="00CA7E28">
        <w:rPr>
          <w:rFonts w:ascii="Calibri" w:hAnsi="Calibri"/>
          <w:color w:val="333333"/>
          <w:sz w:val="20"/>
          <w:szCs w:val="20"/>
          <w:lang w:val="es-ES"/>
        </w:rPr>
        <w:t xml:space="preserve"> la</w:t>
      </w:r>
      <w:r w:rsidR="00E24AC7" w:rsidRPr="00E24AC7">
        <w:rPr>
          <w:rFonts w:ascii="Calibri" w:hAnsi="Calibri"/>
          <w:color w:val="333333"/>
          <w:sz w:val="20"/>
          <w:szCs w:val="20"/>
          <w:lang w:val="es-ES"/>
        </w:rPr>
        <w:t xml:space="preserve"> ecoeficiencia</w:t>
      </w:r>
      <w:r w:rsidRPr="00E24AC7">
        <w:rPr>
          <w:rFonts w:ascii="Calibri" w:hAnsi="Calibri"/>
          <w:color w:val="333333"/>
          <w:sz w:val="20"/>
          <w:szCs w:val="20"/>
          <w:lang w:val="es-ES"/>
        </w:rPr>
        <w:t>.</w:t>
      </w:r>
      <w:r w:rsidRPr="00B94325">
        <w:rPr>
          <w:rFonts w:ascii="Calibri" w:hAnsi="Calibri"/>
          <w:color w:val="333333"/>
          <w:sz w:val="20"/>
          <w:szCs w:val="20"/>
          <w:lang w:val="es-ES"/>
        </w:rPr>
        <w:t xml:space="preserve"> </w:t>
      </w:r>
    </w:p>
    <w:p w:rsidR="00E70050"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w:t>
      </w:r>
      <w:r w:rsidR="007737B1" w:rsidRPr="007737B1">
        <w:rPr>
          <w:rFonts w:ascii="Calibri" w:hAnsi="Calibri"/>
          <w:color w:val="333333"/>
          <w:sz w:val="20"/>
          <w:szCs w:val="20"/>
          <w:lang w:val="es-ES"/>
        </w:rPr>
        <w:t>Para pr</w:t>
      </w:r>
      <w:r w:rsidR="007737B1">
        <w:rPr>
          <w:rFonts w:ascii="Calibri" w:hAnsi="Calibri"/>
          <w:color w:val="333333"/>
          <w:sz w:val="20"/>
          <w:szCs w:val="20"/>
          <w:lang w:val="es-ES"/>
        </w:rPr>
        <w:t>oyectos de mejora continua serán</w:t>
      </w:r>
      <w:r w:rsidR="007737B1" w:rsidRPr="007737B1">
        <w:rPr>
          <w:rFonts w:ascii="Calibri" w:hAnsi="Calibri"/>
          <w:color w:val="333333"/>
          <w:sz w:val="20"/>
          <w:szCs w:val="20"/>
          <w:lang w:val="es-ES"/>
        </w:rPr>
        <w:t xml:space="preserve"> elegibles </w:t>
      </w:r>
      <w:r w:rsidR="007737B1">
        <w:rPr>
          <w:rFonts w:ascii="Calibri" w:hAnsi="Calibri"/>
          <w:color w:val="333333"/>
          <w:sz w:val="20"/>
          <w:szCs w:val="20"/>
          <w:lang w:val="es-ES"/>
        </w:rPr>
        <w:t xml:space="preserve">las </w:t>
      </w:r>
      <w:r w:rsidR="007737B1" w:rsidRPr="007737B1">
        <w:rPr>
          <w:rFonts w:ascii="Calibri" w:hAnsi="Calibri"/>
          <w:color w:val="333333"/>
          <w:sz w:val="20"/>
          <w:szCs w:val="20"/>
          <w:lang w:val="es-ES"/>
        </w:rPr>
        <w:t xml:space="preserve">inversiones </w:t>
      </w:r>
      <w:r w:rsidR="007737B1">
        <w:rPr>
          <w:rFonts w:ascii="Calibri" w:hAnsi="Calibri"/>
          <w:color w:val="333333"/>
          <w:sz w:val="20"/>
          <w:szCs w:val="20"/>
          <w:lang w:val="es-ES"/>
        </w:rPr>
        <w:t>destinadas a</w:t>
      </w:r>
      <w:r w:rsidR="007737B1" w:rsidRPr="007737B1">
        <w:rPr>
          <w:rFonts w:ascii="Calibri" w:hAnsi="Calibri"/>
          <w:color w:val="333333"/>
          <w:sz w:val="20"/>
          <w:szCs w:val="20"/>
          <w:lang w:val="es-ES"/>
        </w:rPr>
        <w:t xml:space="preserve"> sensorización y automatización, y comunicaciones para el control de la producción, así como la adaptación de los equipos productivos necesarios</w:t>
      </w:r>
      <w:r w:rsidR="006E5AB1" w:rsidRPr="006E5AB1">
        <w:t xml:space="preserve"> </w:t>
      </w:r>
      <w:r w:rsidR="006E5AB1" w:rsidRPr="006E5AB1">
        <w:rPr>
          <w:rFonts w:ascii="Calibri" w:hAnsi="Calibri"/>
          <w:color w:val="333333"/>
          <w:sz w:val="20"/>
          <w:szCs w:val="20"/>
          <w:lang w:val="es-ES"/>
        </w:rPr>
        <w:t>para implantación de la mejora, y la adquisición de elementos específicos para apoyar las medidas de mejora de organización, comunicación y control adoptadas.</w:t>
      </w:r>
      <w:r w:rsidR="007737B1" w:rsidRPr="007737B1">
        <w:rPr>
          <w:rFonts w:ascii="Calibri" w:hAnsi="Calibri"/>
          <w:color w:val="333333"/>
          <w:sz w:val="20"/>
          <w:szCs w:val="20"/>
          <w:lang w:val="es-ES"/>
        </w:rPr>
        <w:t xml:space="preserve"> </w:t>
      </w:r>
    </w:p>
    <w:p w:rsidR="008463DE" w:rsidRDefault="007737B1" w:rsidP="00D4437C">
      <w:pPr>
        <w:tabs>
          <w:tab w:val="left" w:pos="993"/>
        </w:tabs>
        <w:ind w:left="709" w:right="594"/>
        <w:jc w:val="both"/>
        <w:rPr>
          <w:rFonts w:ascii="Calibri" w:hAnsi="Calibri"/>
          <w:color w:val="333333"/>
          <w:sz w:val="20"/>
          <w:szCs w:val="20"/>
          <w:lang w:val="es-ES"/>
        </w:rPr>
      </w:pPr>
      <w:r>
        <w:rPr>
          <w:rFonts w:ascii="Calibri" w:hAnsi="Calibri"/>
          <w:color w:val="333333"/>
          <w:sz w:val="20"/>
          <w:szCs w:val="20"/>
          <w:lang w:val="es-ES"/>
        </w:rPr>
        <w:t xml:space="preserve">- </w:t>
      </w:r>
      <w:r w:rsidRPr="007737B1">
        <w:rPr>
          <w:rFonts w:ascii="Calibri" w:hAnsi="Calibri"/>
          <w:color w:val="333333"/>
          <w:sz w:val="20"/>
          <w:szCs w:val="20"/>
          <w:lang w:val="es-ES"/>
        </w:rPr>
        <w:t xml:space="preserve">Para proyectos de readaptación de procesos con criterios de ecoeficiencia, serán elegibles la adquisición –o adaptación– y puesta en marcha de bienes de equipo </w:t>
      </w:r>
      <w:r>
        <w:rPr>
          <w:rFonts w:ascii="Calibri" w:hAnsi="Calibri"/>
          <w:color w:val="333333"/>
          <w:sz w:val="20"/>
          <w:szCs w:val="20"/>
          <w:lang w:val="es-ES"/>
        </w:rPr>
        <w:t xml:space="preserve">siempre que estén </w:t>
      </w:r>
      <w:r w:rsidRPr="007737B1">
        <w:rPr>
          <w:rFonts w:ascii="Calibri" w:hAnsi="Calibri"/>
          <w:color w:val="333333"/>
          <w:sz w:val="20"/>
          <w:szCs w:val="20"/>
          <w:lang w:val="es-ES"/>
        </w:rPr>
        <w:t>relacionados con la implantación de nuevos procesos acordes a convocatoria.</w:t>
      </w:r>
    </w:p>
    <w:p w:rsidR="00E70050"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Es elegible el coste de adquisición de </w:t>
      </w:r>
      <w:r w:rsidR="006319D3">
        <w:rPr>
          <w:rFonts w:ascii="Calibri" w:hAnsi="Calibri"/>
          <w:color w:val="333333"/>
          <w:sz w:val="20"/>
          <w:szCs w:val="20"/>
          <w:lang w:val="es-ES"/>
        </w:rPr>
        <w:t>s</w:t>
      </w:r>
      <w:r w:rsidR="006319D3" w:rsidRPr="006319D3">
        <w:rPr>
          <w:rFonts w:ascii="Calibri" w:hAnsi="Calibri"/>
          <w:color w:val="333333"/>
          <w:sz w:val="20"/>
          <w:szCs w:val="20"/>
          <w:lang w:val="es-ES"/>
        </w:rPr>
        <w:t xml:space="preserve">oftware de control, </w:t>
      </w:r>
      <w:r w:rsidR="00903D1D">
        <w:rPr>
          <w:rFonts w:ascii="Calibri" w:hAnsi="Calibri"/>
          <w:color w:val="333333"/>
          <w:sz w:val="20"/>
          <w:szCs w:val="20"/>
          <w:lang w:val="es-ES"/>
        </w:rPr>
        <w:t xml:space="preserve">de </w:t>
      </w:r>
      <w:r w:rsidR="006319D3" w:rsidRPr="006319D3">
        <w:rPr>
          <w:rFonts w:ascii="Calibri" w:hAnsi="Calibri"/>
          <w:color w:val="333333"/>
          <w:sz w:val="20"/>
          <w:szCs w:val="20"/>
          <w:lang w:val="es-ES"/>
        </w:rPr>
        <w:t xml:space="preserve">captación de datos, </w:t>
      </w:r>
      <w:r w:rsidR="00903D1D">
        <w:rPr>
          <w:rFonts w:ascii="Calibri" w:hAnsi="Calibri"/>
          <w:color w:val="333333"/>
          <w:sz w:val="20"/>
          <w:szCs w:val="20"/>
          <w:lang w:val="es-ES"/>
        </w:rPr>
        <w:t xml:space="preserve">de gestión de </w:t>
      </w:r>
      <w:r w:rsidR="006319D3" w:rsidRPr="006319D3">
        <w:rPr>
          <w:rFonts w:ascii="Calibri" w:hAnsi="Calibri"/>
          <w:color w:val="333333"/>
          <w:sz w:val="20"/>
          <w:szCs w:val="20"/>
          <w:lang w:val="es-ES"/>
        </w:rPr>
        <w:t xml:space="preserve">indicadores y cuadros de mando, relacionados con </w:t>
      </w:r>
      <w:r w:rsidR="007737B1">
        <w:rPr>
          <w:rFonts w:ascii="Calibri" w:hAnsi="Calibri"/>
          <w:color w:val="333333"/>
          <w:sz w:val="20"/>
          <w:szCs w:val="20"/>
          <w:lang w:val="es-ES"/>
        </w:rPr>
        <w:t>el desarrollo del proyecto y software relacionado con la implantación de nuevos procesos</w:t>
      </w:r>
      <w:r w:rsidR="006319D3" w:rsidRPr="006319D3">
        <w:rPr>
          <w:rFonts w:ascii="Calibri" w:hAnsi="Calibri"/>
          <w:color w:val="333333"/>
          <w:sz w:val="20"/>
          <w:szCs w:val="20"/>
          <w:lang w:val="es-ES"/>
        </w:rPr>
        <w:t>.</w:t>
      </w:r>
    </w:p>
    <w:p w:rsidR="000212DE"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w:t>
      </w:r>
      <w:r w:rsidR="006319D3" w:rsidRPr="006319D3">
        <w:rPr>
          <w:rFonts w:ascii="Calibri" w:hAnsi="Calibri"/>
          <w:color w:val="333333"/>
          <w:sz w:val="20"/>
          <w:szCs w:val="20"/>
          <w:lang w:val="es-ES"/>
        </w:rPr>
        <w:t xml:space="preserve"> Participación de personal técnico de la empresa en el proyecto. Se limita </w:t>
      </w:r>
      <w:r w:rsidR="008463DE">
        <w:rPr>
          <w:rFonts w:ascii="Calibri" w:hAnsi="Calibri"/>
          <w:color w:val="333333"/>
          <w:sz w:val="20"/>
          <w:szCs w:val="20"/>
          <w:lang w:val="es-ES"/>
        </w:rPr>
        <w:t xml:space="preserve">el subvencionable </w:t>
      </w:r>
      <w:r w:rsidR="00CF1DEA">
        <w:rPr>
          <w:rFonts w:ascii="Calibri" w:hAnsi="Calibri"/>
          <w:color w:val="333333"/>
          <w:sz w:val="20"/>
          <w:szCs w:val="20"/>
          <w:lang w:val="es-ES"/>
        </w:rPr>
        <w:t>a</w:t>
      </w:r>
      <w:r w:rsidR="006319D3" w:rsidRPr="006319D3">
        <w:rPr>
          <w:rFonts w:ascii="Calibri" w:hAnsi="Calibri"/>
          <w:color w:val="333333"/>
          <w:sz w:val="20"/>
          <w:szCs w:val="20"/>
          <w:lang w:val="es-ES"/>
        </w:rPr>
        <w:t xml:space="preserve"> </w:t>
      </w:r>
      <w:r w:rsidR="00E662B7">
        <w:rPr>
          <w:rFonts w:ascii="Calibri" w:hAnsi="Calibri"/>
          <w:color w:val="333333"/>
          <w:sz w:val="20"/>
          <w:szCs w:val="20"/>
          <w:lang w:val="es-ES"/>
        </w:rPr>
        <w:t>40</w:t>
      </w:r>
      <w:r w:rsidR="006319D3" w:rsidRPr="006319D3">
        <w:rPr>
          <w:rFonts w:ascii="Calibri" w:hAnsi="Calibri"/>
          <w:color w:val="333333"/>
          <w:sz w:val="20"/>
          <w:szCs w:val="20"/>
          <w:lang w:val="es-ES"/>
        </w:rPr>
        <w:t>.000 euros</w:t>
      </w:r>
      <w:r w:rsidR="000212DE">
        <w:rPr>
          <w:rFonts w:ascii="Calibri" w:hAnsi="Calibri"/>
          <w:color w:val="333333"/>
          <w:sz w:val="20"/>
          <w:szCs w:val="20"/>
          <w:lang w:val="es-ES"/>
        </w:rPr>
        <w:t xml:space="preserve"> y el coste del personal a 40 euros</w:t>
      </w:r>
      <w:r w:rsidR="00135644">
        <w:rPr>
          <w:rFonts w:ascii="Calibri" w:hAnsi="Calibri"/>
          <w:color w:val="333333"/>
          <w:sz w:val="20"/>
          <w:szCs w:val="20"/>
          <w:lang w:val="es-ES"/>
        </w:rPr>
        <w:t xml:space="preserve"> hora</w:t>
      </w:r>
      <w:r w:rsidR="000212DE" w:rsidRPr="00717D7A">
        <w:rPr>
          <w:rFonts w:ascii="Calibri" w:hAnsi="Calibri"/>
          <w:color w:val="333333"/>
          <w:sz w:val="20"/>
          <w:szCs w:val="20"/>
          <w:lang w:val="es-ES"/>
        </w:rPr>
        <w:t>.</w:t>
      </w:r>
    </w:p>
    <w:p w:rsidR="008463DE" w:rsidRDefault="008463DE" w:rsidP="00D4437C">
      <w:pPr>
        <w:tabs>
          <w:tab w:val="left" w:pos="993"/>
        </w:tabs>
        <w:ind w:left="709" w:right="594"/>
        <w:jc w:val="both"/>
        <w:rPr>
          <w:rFonts w:ascii="Calibri" w:hAnsi="Calibri"/>
          <w:color w:val="333333"/>
          <w:sz w:val="20"/>
          <w:szCs w:val="20"/>
          <w:lang w:val="es-ES"/>
        </w:rPr>
      </w:pPr>
    </w:p>
    <w:p w:rsidR="00CF1DEA" w:rsidRPr="00B94325" w:rsidRDefault="00CF1DEA" w:rsidP="00D4437C">
      <w:pPr>
        <w:tabs>
          <w:tab w:val="left" w:pos="993"/>
        </w:tabs>
        <w:ind w:left="709" w:right="594"/>
        <w:jc w:val="both"/>
        <w:rPr>
          <w:rFonts w:ascii="Calibri" w:hAnsi="Calibri"/>
          <w:color w:val="333333"/>
          <w:sz w:val="20"/>
          <w:szCs w:val="20"/>
          <w:lang w:val="es-ES"/>
        </w:rPr>
      </w:pPr>
      <w:r w:rsidRPr="006319D3">
        <w:rPr>
          <w:rFonts w:ascii="Calibri" w:hAnsi="Calibri"/>
          <w:color w:val="333333"/>
          <w:sz w:val="20"/>
          <w:szCs w:val="20"/>
          <w:lang w:val="es-ES"/>
        </w:rPr>
        <w:t>No será elegible la adquisición de hardware</w:t>
      </w:r>
      <w:r>
        <w:rPr>
          <w:rFonts w:ascii="Calibri" w:hAnsi="Calibri"/>
          <w:color w:val="333333"/>
          <w:sz w:val="20"/>
          <w:szCs w:val="20"/>
          <w:lang w:val="es-ES"/>
        </w:rPr>
        <w:t>,</w:t>
      </w:r>
      <w:r w:rsidRPr="006319D3">
        <w:rPr>
          <w:rFonts w:ascii="Calibri" w:hAnsi="Calibri"/>
          <w:color w:val="333333"/>
          <w:sz w:val="20"/>
          <w:szCs w:val="20"/>
          <w:lang w:val="es-ES"/>
        </w:rPr>
        <w:t xml:space="preserve"> </w:t>
      </w:r>
      <w:r>
        <w:rPr>
          <w:rFonts w:ascii="Calibri" w:hAnsi="Calibri"/>
          <w:color w:val="333333"/>
          <w:sz w:val="20"/>
          <w:szCs w:val="20"/>
          <w:lang w:val="es-ES"/>
        </w:rPr>
        <w:t xml:space="preserve">ni </w:t>
      </w:r>
      <w:r w:rsidRPr="00CF1DEA">
        <w:rPr>
          <w:rFonts w:ascii="Calibri" w:hAnsi="Calibri"/>
          <w:color w:val="333333"/>
          <w:sz w:val="20"/>
          <w:szCs w:val="20"/>
          <w:lang w:val="es-ES"/>
        </w:rPr>
        <w:t>software de gestión tipo ERP</w:t>
      </w:r>
      <w:r>
        <w:rPr>
          <w:rFonts w:ascii="Calibri" w:hAnsi="Calibri"/>
          <w:color w:val="333333"/>
          <w:sz w:val="20"/>
          <w:szCs w:val="20"/>
          <w:lang w:val="es-ES"/>
        </w:rPr>
        <w:t>,</w:t>
      </w:r>
      <w:r w:rsidRPr="00CF1DEA">
        <w:rPr>
          <w:rFonts w:ascii="Calibri" w:hAnsi="Calibri"/>
          <w:color w:val="333333"/>
          <w:sz w:val="20"/>
          <w:szCs w:val="20"/>
          <w:lang w:val="es-ES"/>
        </w:rPr>
        <w:t xml:space="preserve"> </w:t>
      </w:r>
      <w:r w:rsidRPr="006319D3">
        <w:rPr>
          <w:rFonts w:ascii="Calibri" w:hAnsi="Calibri"/>
          <w:color w:val="333333"/>
          <w:sz w:val="20"/>
          <w:szCs w:val="20"/>
          <w:lang w:val="es-ES"/>
        </w:rPr>
        <w:t>ni inversiones en prototipos.</w:t>
      </w:r>
    </w:p>
    <w:p w:rsidR="003A034C" w:rsidRPr="00B94325" w:rsidRDefault="003A034C"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puede presentarse una propuesta sin servicios externos</w:t>
      </w:r>
      <w:r w:rsidRPr="00B94325">
        <w:rPr>
          <w:rFonts w:ascii="Calibri" w:hAnsi="Calibri"/>
          <w:b/>
          <w:smallCaps/>
          <w:color w:val="0000FF"/>
          <w:sz w:val="20"/>
          <w:szCs w:val="20"/>
        </w:rPr>
        <w:t>?</w:t>
      </w:r>
    </w:p>
    <w:p w:rsidR="00CA7E28" w:rsidRPr="00CA7E28" w:rsidRDefault="00CA7E28" w:rsidP="00CA7E28">
      <w:pPr>
        <w:tabs>
          <w:tab w:val="left" w:pos="993"/>
        </w:tabs>
        <w:spacing w:before="200"/>
        <w:ind w:left="709" w:right="594"/>
        <w:jc w:val="both"/>
        <w:rPr>
          <w:rFonts w:ascii="Calibri" w:hAnsi="Calibri"/>
          <w:color w:val="333333"/>
          <w:sz w:val="20"/>
          <w:szCs w:val="20"/>
        </w:rPr>
      </w:pPr>
      <w:r w:rsidRPr="00CA7E28">
        <w:rPr>
          <w:rFonts w:ascii="Calibri" w:hAnsi="Calibri"/>
          <w:color w:val="333333"/>
          <w:sz w:val="20"/>
          <w:szCs w:val="20"/>
        </w:rPr>
        <w:t xml:space="preserve">No. El proyecto siempre debe tener un presupuesto elegible en esa tipología de costes. Según convocatoria, la propuesta no será viable si el coste subvencionable en servicios externos de consultoría y asistencia técnica no alcanza la menor de las siguientes cantidades, 15% del coste subvencionable o 25.000 euros. </w:t>
      </w:r>
    </w:p>
    <w:p w:rsidR="00CA7E28" w:rsidRPr="00CA7E28" w:rsidRDefault="00CA7E28" w:rsidP="00CA7E28">
      <w:pPr>
        <w:tabs>
          <w:tab w:val="left" w:pos="993"/>
        </w:tabs>
        <w:spacing w:before="200"/>
        <w:ind w:left="709" w:right="594"/>
        <w:jc w:val="both"/>
        <w:rPr>
          <w:rFonts w:ascii="Calibri" w:hAnsi="Calibri"/>
          <w:color w:val="333333"/>
          <w:sz w:val="20"/>
          <w:szCs w:val="20"/>
        </w:rPr>
      </w:pPr>
      <w:r w:rsidRPr="00CA7E28">
        <w:rPr>
          <w:rFonts w:ascii="Calibri" w:hAnsi="Calibri"/>
          <w:color w:val="333333"/>
          <w:sz w:val="20"/>
          <w:szCs w:val="20"/>
        </w:rPr>
        <w:t>Sin embargo, cuando se trata de proyectos directamente relacionados con un proyecto de I+D de la empresa, sobre cuyos resultados se plantea la puesta en producción de un nuevo proceso, aunque también se exige la contratación de servicios externos de estas características, no es necesario alcanzar las cantidades indicadas. En estos casos deberá poder acreditarse la vinculación del nuevo desarrollo con un proyecto de I+D de la empresa de la siguiente forma:</w:t>
      </w:r>
    </w:p>
    <w:p w:rsidR="00CA7E28" w:rsidRPr="00CA7E28" w:rsidRDefault="00CA7E28" w:rsidP="00CA7E28">
      <w:pPr>
        <w:tabs>
          <w:tab w:val="left" w:pos="993"/>
        </w:tabs>
        <w:spacing w:before="200"/>
        <w:ind w:left="709" w:right="594"/>
        <w:jc w:val="both"/>
        <w:rPr>
          <w:rFonts w:ascii="Calibri" w:hAnsi="Calibri"/>
          <w:color w:val="333333"/>
          <w:sz w:val="20"/>
          <w:szCs w:val="20"/>
        </w:rPr>
      </w:pPr>
      <w:r w:rsidRPr="00CA7E28">
        <w:rPr>
          <w:rFonts w:ascii="Calibri" w:hAnsi="Calibri"/>
          <w:color w:val="333333"/>
          <w:sz w:val="20"/>
          <w:szCs w:val="20"/>
        </w:rPr>
        <w:t>-</w:t>
      </w:r>
      <w:r w:rsidRPr="00CA7E28">
        <w:rPr>
          <w:rFonts w:ascii="Calibri" w:hAnsi="Calibri"/>
          <w:color w:val="333333"/>
          <w:sz w:val="20"/>
          <w:szCs w:val="20"/>
        </w:rPr>
        <w:tab/>
        <w:t>Si el proyecto de I+D recibió una ayuda en 2017, 2018 o 2019, proveniente de convocatorias de programas de I+D, de IVACE o de otro organismo público, se aportará copia de esa concesión.</w:t>
      </w:r>
    </w:p>
    <w:p w:rsidR="00CA7E28" w:rsidRDefault="00CA7E28" w:rsidP="00CA7E28">
      <w:pPr>
        <w:tabs>
          <w:tab w:val="left" w:pos="993"/>
        </w:tabs>
        <w:spacing w:before="200"/>
        <w:ind w:left="709" w:right="594"/>
        <w:jc w:val="both"/>
        <w:rPr>
          <w:rFonts w:ascii="Calibri" w:hAnsi="Calibri"/>
          <w:color w:val="333333"/>
          <w:sz w:val="20"/>
          <w:szCs w:val="20"/>
        </w:rPr>
      </w:pPr>
      <w:r w:rsidRPr="00CA7E28">
        <w:rPr>
          <w:rFonts w:ascii="Calibri" w:hAnsi="Calibri"/>
          <w:color w:val="333333"/>
          <w:sz w:val="20"/>
          <w:szCs w:val="20"/>
        </w:rPr>
        <w:t>-</w:t>
      </w:r>
      <w:r w:rsidRPr="00CA7E28">
        <w:rPr>
          <w:rFonts w:ascii="Calibri" w:hAnsi="Calibri"/>
          <w:color w:val="333333"/>
          <w:sz w:val="20"/>
          <w:szCs w:val="20"/>
        </w:rPr>
        <w:tab/>
        <w:t>Si el proyecto presentado incluye en su planificación la ejecución de actividades de I+D, se cumplimentará en memoria el apartado A.</w:t>
      </w:r>
      <w:r w:rsidRPr="00C35CFD">
        <w:rPr>
          <w:rFonts w:ascii="Calibri" w:hAnsi="Calibri"/>
          <w:color w:val="333333"/>
          <w:sz w:val="20"/>
          <w:szCs w:val="20"/>
        </w:rPr>
        <w:t>1</w:t>
      </w:r>
      <w:r w:rsidR="00A24560" w:rsidRPr="00C35CFD">
        <w:rPr>
          <w:rFonts w:ascii="Calibri" w:hAnsi="Calibri"/>
          <w:color w:val="333333"/>
          <w:sz w:val="20"/>
          <w:szCs w:val="20"/>
        </w:rPr>
        <w:t>1</w:t>
      </w:r>
      <w:r w:rsidRPr="00CA7E28">
        <w:rPr>
          <w:rFonts w:ascii="Calibri" w:hAnsi="Calibri"/>
          <w:color w:val="333333"/>
          <w:sz w:val="20"/>
          <w:szCs w:val="20"/>
        </w:rPr>
        <w:t xml:space="preserve"> describiéndolas para que se pueda evaluar que en efecto existen actividades de investigación en la propuesta.</w:t>
      </w:r>
    </w:p>
    <w:p w:rsidR="00A850D2" w:rsidRPr="00B94325" w:rsidRDefault="00A850D2"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lastRenderedPageBreak/>
        <w:t xml:space="preserve">¿puedo presentar un proyecto consistente en </w:t>
      </w:r>
      <w:smartTag w:uri="urn:schemas-microsoft-com:office:smarttags" w:element="PersonName">
        <w:smartTagPr>
          <w:attr w:name="ProductID" w:val="LA ADQUISICIￓN O"/>
        </w:smartTagPr>
        <w:r w:rsidRPr="00B94325">
          <w:rPr>
            <w:rFonts w:ascii="Calibri" w:hAnsi="Calibri"/>
            <w:b/>
            <w:smallCaps/>
            <w:color w:val="0000FF"/>
            <w:sz w:val="20"/>
            <w:szCs w:val="20"/>
          </w:rPr>
          <w:t>la adquisición o</w:t>
        </w:r>
      </w:smartTag>
      <w:r w:rsidRPr="00B94325">
        <w:rPr>
          <w:rFonts w:ascii="Calibri" w:hAnsi="Calibri"/>
          <w:b/>
          <w:smallCaps/>
          <w:color w:val="0000FF"/>
          <w:sz w:val="20"/>
          <w:szCs w:val="20"/>
        </w:rPr>
        <w:t xml:space="preserve"> adaptación de equipos relacionados con los resultados de </w:t>
      </w:r>
      <w:r w:rsidR="00CF1DEA">
        <w:rPr>
          <w:rFonts w:ascii="Calibri" w:hAnsi="Calibri"/>
          <w:b/>
          <w:smallCaps/>
          <w:color w:val="0000FF"/>
          <w:sz w:val="20"/>
          <w:szCs w:val="20"/>
        </w:rPr>
        <w:t>un proyecto</w:t>
      </w:r>
      <w:r w:rsidRPr="00B94325">
        <w:rPr>
          <w:rFonts w:ascii="Calibri" w:hAnsi="Calibri"/>
          <w:b/>
          <w:smallCaps/>
          <w:color w:val="0000FF"/>
          <w:sz w:val="20"/>
          <w:szCs w:val="20"/>
        </w:rPr>
        <w:t xml:space="preserve"> que se realizó con anterioridad?</w:t>
      </w:r>
    </w:p>
    <w:p w:rsidR="00C16DF1" w:rsidRDefault="00A850D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No, el objetivo del programa </w:t>
      </w:r>
      <w:r w:rsidR="005921DD">
        <w:rPr>
          <w:rFonts w:ascii="Calibri" w:hAnsi="Calibri"/>
          <w:color w:val="333333"/>
          <w:sz w:val="20"/>
          <w:szCs w:val="20"/>
          <w:lang w:val="es-ES"/>
        </w:rPr>
        <w:t>es</w:t>
      </w:r>
      <w:r w:rsidR="005921DD" w:rsidRPr="00B94325">
        <w:rPr>
          <w:rFonts w:ascii="Calibri" w:hAnsi="Calibri"/>
          <w:color w:val="333333"/>
          <w:sz w:val="20"/>
          <w:szCs w:val="20"/>
          <w:lang w:val="es-ES"/>
        </w:rPr>
        <w:t xml:space="preserve"> </w:t>
      </w:r>
      <w:r w:rsidRPr="00B94325">
        <w:rPr>
          <w:rFonts w:ascii="Calibri" w:hAnsi="Calibri"/>
          <w:color w:val="333333"/>
          <w:sz w:val="20"/>
          <w:szCs w:val="20"/>
          <w:lang w:val="es-ES"/>
        </w:rPr>
        <w:t xml:space="preserve">la </w:t>
      </w:r>
      <w:r w:rsidR="008463DE">
        <w:rPr>
          <w:rFonts w:ascii="Calibri" w:hAnsi="Calibri"/>
          <w:color w:val="333333"/>
          <w:sz w:val="20"/>
          <w:szCs w:val="20"/>
          <w:lang w:val="es-ES"/>
        </w:rPr>
        <w:t xml:space="preserve">redefinición e </w:t>
      </w:r>
      <w:r w:rsidRPr="00B94325">
        <w:rPr>
          <w:rFonts w:ascii="Calibri" w:hAnsi="Calibri"/>
          <w:color w:val="333333"/>
          <w:sz w:val="20"/>
          <w:szCs w:val="20"/>
          <w:lang w:val="es-ES"/>
        </w:rPr>
        <w:t xml:space="preserve">implantación del sistema </w:t>
      </w:r>
      <w:r w:rsidR="00CF1DEA">
        <w:rPr>
          <w:rFonts w:ascii="Calibri" w:hAnsi="Calibri"/>
          <w:color w:val="333333"/>
          <w:sz w:val="20"/>
          <w:szCs w:val="20"/>
          <w:lang w:val="es-ES"/>
        </w:rPr>
        <w:t>o proceso</w:t>
      </w:r>
      <w:r w:rsidR="008463DE">
        <w:rPr>
          <w:rFonts w:ascii="Calibri" w:hAnsi="Calibri"/>
          <w:color w:val="333333"/>
          <w:sz w:val="20"/>
          <w:szCs w:val="20"/>
          <w:lang w:val="es-ES"/>
        </w:rPr>
        <w:t>,</w:t>
      </w:r>
      <w:r w:rsidRPr="00B94325">
        <w:rPr>
          <w:rFonts w:ascii="Calibri" w:hAnsi="Calibri"/>
          <w:color w:val="333333"/>
          <w:sz w:val="20"/>
          <w:szCs w:val="20"/>
          <w:lang w:val="es-ES"/>
        </w:rPr>
        <w:t xml:space="preserve"> los costes de adaptación de equipamiento productivo son elegibles solo si están vinculados a un proyecto acorde a convocatoria y que por lo tanto deberá haberse iniciado con posterioridad a</w:t>
      </w:r>
      <w:r w:rsidR="00C16DF1">
        <w:rPr>
          <w:rFonts w:ascii="Calibri" w:hAnsi="Calibri"/>
          <w:color w:val="333333"/>
          <w:sz w:val="20"/>
          <w:szCs w:val="20"/>
          <w:lang w:val="es-ES"/>
        </w:rPr>
        <w:t xml:space="preserve">l </w:t>
      </w:r>
      <w:r w:rsidR="000212DE">
        <w:rPr>
          <w:rFonts w:ascii="Calibri" w:hAnsi="Calibri"/>
          <w:color w:val="333333"/>
          <w:sz w:val="20"/>
          <w:szCs w:val="20"/>
          <w:lang w:val="es-ES"/>
        </w:rPr>
        <w:t xml:space="preserve">1 de enero de </w:t>
      </w:r>
      <w:r w:rsidR="000000D1">
        <w:rPr>
          <w:rFonts w:ascii="Calibri" w:hAnsi="Calibri"/>
          <w:color w:val="333333"/>
          <w:sz w:val="20"/>
          <w:szCs w:val="20"/>
          <w:lang w:val="es-ES"/>
        </w:rPr>
        <w:t>2020</w:t>
      </w:r>
      <w:r w:rsidR="000212DE">
        <w:rPr>
          <w:rFonts w:ascii="Calibri" w:hAnsi="Calibri"/>
          <w:color w:val="333333"/>
          <w:sz w:val="20"/>
          <w:szCs w:val="20"/>
          <w:lang w:val="es-ES"/>
        </w:rPr>
        <w:t>.</w:t>
      </w:r>
    </w:p>
    <w:p w:rsidR="0041292A" w:rsidRDefault="0041292A" w:rsidP="00D4437C">
      <w:pPr>
        <w:tabs>
          <w:tab w:val="left" w:pos="993"/>
        </w:tabs>
        <w:spacing w:before="200"/>
        <w:ind w:left="709" w:right="594"/>
        <w:jc w:val="both"/>
        <w:rPr>
          <w:rFonts w:ascii="Calibri" w:hAnsi="Calibri"/>
          <w:color w:val="333333"/>
          <w:sz w:val="20"/>
          <w:szCs w:val="20"/>
          <w:lang w:val="es-ES"/>
        </w:rPr>
      </w:pPr>
    </w:p>
    <w:p w:rsidR="000B4FBF" w:rsidRPr="000C1960" w:rsidRDefault="003E06E5" w:rsidP="00D4437C">
      <w:pPr>
        <w:tabs>
          <w:tab w:val="left" w:pos="993"/>
        </w:tabs>
        <w:spacing w:before="200"/>
        <w:ind w:left="709" w:right="594"/>
        <w:jc w:val="both"/>
        <w:rPr>
          <w:rFonts w:ascii="Calibri" w:hAnsi="Calibri"/>
          <w:b/>
          <w:color w:val="333333"/>
          <w:sz w:val="20"/>
          <w:szCs w:val="20"/>
          <w:lang w:val="es-ES"/>
        </w:rPr>
      </w:pPr>
      <w:r>
        <w:rPr>
          <w:rFonts w:ascii="Calibri" w:hAnsi="Calibri"/>
          <w:color w:val="333333"/>
          <w:sz w:val="20"/>
          <w:szCs w:val="20"/>
          <w:lang w:val="es-ES"/>
        </w:rPr>
        <w:br w:type="page"/>
      </w:r>
      <w:r w:rsidR="000B4FBF" w:rsidRPr="000C1960">
        <w:rPr>
          <w:rFonts w:ascii="Calibri" w:hAnsi="Calibri"/>
          <w:b/>
          <w:color w:val="333333"/>
          <w:sz w:val="20"/>
          <w:szCs w:val="20"/>
          <w:lang w:val="es-ES"/>
        </w:rPr>
        <w:lastRenderedPageBreak/>
        <w:t xml:space="preserve">ANEXO </w:t>
      </w:r>
      <w:r w:rsidR="00E24AC7" w:rsidRPr="00E24AC7">
        <w:rPr>
          <w:rFonts w:ascii="Calibri" w:hAnsi="Calibri"/>
          <w:b/>
          <w:color w:val="333333"/>
          <w:sz w:val="20"/>
          <w:szCs w:val="20"/>
          <w:lang w:val="es-ES"/>
        </w:rPr>
        <w:t>3 ACTUACIÓN</w:t>
      </w:r>
      <w:r w:rsidR="000B4FBF" w:rsidRPr="000C1960">
        <w:rPr>
          <w:rFonts w:ascii="Calibri" w:hAnsi="Calibri"/>
          <w:b/>
          <w:color w:val="333333"/>
          <w:sz w:val="20"/>
          <w:szCs w:val="20"/>
          <w:lang w:val="es-ES"/>
        </w:rPr>
        <w:t xml:space="preserve"> </w:t>
      </w:r>
      <w:r w:rsidR="000B4FBF" w:rsidRPr="000C1960">
        <w:rPr>
          <w:rFonts w:ascii="Calibri" w:hAnsi="Calibri"/>
          <w:b/>
          <w:i/>
          <w:color w:val="333333"/>
          <w:sz w:val="20"/>
          <w:szCs w:val="20"/>
          <w:lang w:val="es-ES"/>
        </w:rPr>
        <w:t>INNOVAi4.0-CV.</w:t>
      </w:r>
    </w:p>
    <w:p w:rsidR="000B4FBF" w:rsidRPr="00B94325" w:rsidRDefault="000B4FBF"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se entiende por proyecto de industria 4.0?</w:t>
      </w:r>
    </w:p>
    <w:p w:rsidR="000B4FBF" w:rsidRPr="00B94325" w:rsidRDefault="000B4FBF" w:rsidP="001535A5">
      <w:pPr>
        <w:tabs>
          <w:tab w:val="left" w:pos="993"/>
        </w:tabs>
        <w:spacing w:before="200"/>
        <w:ind w:left="709" w:right="594"/>
        <w:jc w:val="both"/>
        <w:rPr>
          <w:rFonts w:ascii="Calibri" w:hAnsi="Calibri"/>
          <w:bCs/>
          <w:color w:val="333333"/>
          <w:sz w:val="20"/>
          <w:szCs w:val="20"/>
          <w:lang w:val="es-ES_tradnl"/>
        </w:rPr>
      </w:pPr>
      <w:r w:rsidRPr="00B94325">
        <w:rPr>
          <w:rFonts w:ascii="Calibri" w:hAnsi="Calibri"/>
          <w:bCs/>
          <w:color w:val="333333"/>
          <w:sz w:val="20"/>
          <w:szCs w:val="20"/>
          <w:lang w:val="es-ES_tradnl"/>
        </w:rPr>
        <w:t xml:space="preserve">Los proyectos de </w:t>
      </w:r>
      <w:r w:rsidRPr="00B94325">
        <w:rPr>
          <w:rFonts w:ascii="Calibri" w:hAnsi="Calibri"/>
          <w:bCs/>
          <w:i/>
          <w:color w:val="333333"/>
          <w:sz w:val="20"/>
          <w:szCs w:val="20"/>
          <w:lang w:val="es-ES_tradnl"/>
        </w:rPr>
        <w:t>Industria 4.0</w:t>
      </w:r>
      <w:r w:rsidRPr="00B94325">
        <w:rPr>
          <w:rFonts w:ascii="Calibri" w:hAnsi="Calibri"/>
          <w:bCs/>
          <w:color w:val="333333"/>
          <w:sz w:val="20"/>
          <w:szCs w:val="20"/>
          <w:lang w:val="es-ES_tradnl"/>
        </w:rPr>
        <w:t xml:space="preserve"> suponen para la empresa un nuevo concepto de modelo de negocio y una introducción efectiva de las tecnologías de automatización, </w:t>
      </w:r>
      <w:r w:rsidR="006F3C82" w:rsidRPr="00B94325">
        <w:rPr>
          <w:rFonts w:ascii="Calibri" w:hAnsi="Calibri"/>
          <w:bCs/>
          <w:color w:val="333333"/>
          <w:sz w:val="20"/>
          <w:szCs w:val="20"/>
          <w:lang w:val="es-ES_tradnl"/>
        </w:rPr>
        <w:t>digitalización, comunicaciones</w:t>
      </w:r>
      <w:r w:rsidRPr="00B94325">
        <w:rPr>
          <w:rFonts w:ascii="Calibri" w:hAnsi="Calibri"/>
          <w:bCs/>
          <w:color w:val="333333"/>
          <w:sz w:val="20"/>
          <w:szCs w:val="20"/>
          <w:lang w:val="es-ES_tradnl"/>
        </w:rPr>
        <w:t xml:space="preserve"> y de gestión empresarial</w:t>
      </w:r>
      <w:r w:rsidR="001535A5">
        <w:rPr>
          <w:rFonts w:ascii="Calibri" w:hAnsi="Calibri"/>
          <w:bCs/>
          <w:color w:val="333333"/>
          <w:sz w:val="20"/>
          <w:szCs w:val="20"/>
          <w:lang w:val="es-ES_tradnl"/>
        </w:rPr>
        <w:t>,</w:t>
      </w:r>
      <w:r w:rsidRPr="00B94325">
        <w:rPr>
          <w:rFonts w:ascii="Calibri" w:hAnsi="Calibri"/>
          <w:bCs/>
          <w:color w:val="333333"/>
          <w:sz w:val="20"/>
          <w:szCs w:val="20"/>
          <w:lang w:val="es-ES_tradnl"/>
        </w:rPr>
        <w:t xml:space="preserve"> a través de la conectividad de los procesos que estructuran las diversas actividades de la empresa.</w:t>
      </w:r>
    </w:p>
    <w:p w:rsidR="00C16DF1" w:rsidRPr="00C16DF1" w:rsidRDefault="00C16DF1" w:rsidP="001535A5">
      <w:pPr>
        <w:tabs>
          <w:tab w:val="left" w:pos="993"/>
        </w:tabs>
        <w:spacing w:before="200"/>
        <w:ind w:left="709" w:right="594"/>
        <w:jc w:val="both"/>
        <w:rPr>
          <w:rFonts w:ascii="Calibri" w:hAnsi="Calibri"/>
          <w:bCs/>
          <w:color w:val="333333"/>
          <w:sz w:val="20"/>
          <w:szCs w:val="20"/>
          <w:lang w:val="es-ES_tradnl"/>
        </w:rPr>
      </w:pPr>
      <w:r>
        <w:rPr>
          <w:rFonts w:ascii="Calibri" w:hAnsi="Calibri"/>
          <w:bCs/>
          <w:color w:val="333333"/>
          <w:sz w:val="20"/>
          <w:szCs w:val="20"/>
          <w:lang w:val="es-ES_tradnl"/>
        </w:rPr>
        <w:t>Las propuestas presentadas d</w:t>
      </w:r>
      <w:r w:rsidRPr="00C16DF1">
        <w:rPr>
          <w:rFonts w:ascii="Calibri" w:hAnsi="Calibri"/>
          <w:bCs/>
          <w:color w:val="333333"/>
          <w:sz w:val="20"/>
          <w:szCs w:val="20"/>
          <w:lang w:val="es-ES_tradnl"/>
        </w:rPr>
        <w:t xml:space="preserve">eberán </w:t>
      </w:r>
      <w:r>
        <w:rPr>
          <w:rFonts w:ascii="Calibri" w:hAnsi="Calibri"/>
          <w:bCs/>
          <w:color w:val="333333"/>
          <w:sz w:val="20"/>
          <w:szCs w:val="20"/>
          <w:lang w:val="es-ES_tradnl"/>
        </w:rPr>
        <w:t xml:space="preserve">por lo tanto </w:t>
      </w:r>
      <w:r w:rsidRPr="00C16DF1">
        <w:rPr>
          <w:rFonts w:ascii="Calibri" w:hAnsi="Calibri"/>
          <w:bCs/>
          <w:color w:val="333333"/>
          <w:sz w:val="20"/>
          <w:szCs w:val="20"/>
          <w:lang w:val="es-ES_tradnl"/>
        </w:rPr>
        <w:t>tener como resultado la puesta en marcha de nuevas soluciones que incorporen</w:t>
      </w:r>
      <w:r w:rsidR="006F3C82">
        <w:rPr>
          <w:rFonts w:ascii="Calibri" w:hAnsi="Calibri"/>
          <w:bCs/>
          <w:color w:val="333333"/>
          <w:sz w:val="20"/>
          <w:szCs w:val="20"/>
          <w:lang w:val="es-ES_tradnl"/>
        </w:rPr>
        <w:t xml:space="preserve"> necesariamente</w:t>
      </w:r>
      <w:r w:rsidRPr="00C16DF1">
        <w:rPr>
          <w:rFonts w:ascii="Calibri" w:hAnsi="Calibri"/>
          <w:bCs/>
          <w:color w:val="333333"/>
          <w:sz w:val="20"/>
          <w:szCs w:val="20"/>
          <w:lang w:val="es-ES_tradnl"/>
        </w:rPr>
        <w:t xml:space="preserve"> estas tres características: </w:t>
      </w:r>
    </w:p>
    <w:p w:rsidR="00C16DF1" w:rsidRPr="00C16DF1" w:rsidRDefault="00C16DF1" w:rsidP="001535A5">
      <w:pPr>
        <w:tabs>
          <w:tab w:val="left" w:pos="993"/>
        </w:tabs>
        <w:spacing w:before="200"/>
        <w:ind w:left="709" w:right="594"/>
        <w:jc w:val="both"/>
        <w:rPr>
          <w:rFonts w:ascii="Calibri" w:hAnsi="Calibri"/>
          <w:bCs/>
          <w:color w:val="333333"/>
          <w:sz w:val="20"/>
          <w:szCs w:val="20"/>
          <w:lang w:val="es-ES_tradnl"/>
        </w:rPr>
      </w:pPr>
      <w:r w:rsidRPr="00C16DF1">
        <w:rPr>
          <w:rFonts w:ascii="Calibri" w:hAnsi="Calibri"/>
          <w:bCs/>
          <w:color w:val="333333"/>
          <w:sz w:val="20"/>
          <w:szCs w:val="20"/>
          <w:lang w:val="es-ES_tradnl"/>
        </w:rPr>
        <w:t xml:space="preserve">- </w:t>
      </w:r>
      <w:r w:rsidR="00400A88">
        <w:rPr>
          <w:rFonts w:ascii="Calibri" w:hAnsi="Calibri"/>
          <w:bCs/>
          <w:color w:val="333333"/>
          <w:sz w:val="20"/>
          <w:szCs w:val="20"/>
          <w:lang w:val="es-ES_tradnl"/>
        </w:rPr>
        <w:t xml:space="preserve">Hibridación. </w:t>
      </w:r>
      <w:r w:rsidRPr="00C16DF1">
        <w:rPr>
          <w:rFonts w:ascii="Calibri" w:hAnsi="Calibri"/>
          <w:bCs/>
          <w:color w:val="333333"/>
          <w:sz w:val="20"/>
          <w:szCs w:val="20"/>
          <w:lang w:val="es-ES_tradnl"/>
        </w:rPr>
        <w:t>Digitalización del mundo real (línea productiva, producto, herramientas, robots, operarios, etc.), con la captura en tiempo real de datos</w:t>
      </w:r>
      <w:r w:rsidR="008C378C">
        <w:rPr>
          <w:rFonts w:ascii="Calibri" w:hAnsi="Calibri"/>
          <w:bCs/>
          <w:color w:val="333333"/>
          <w:sz w:val="20"/>
          <w:szCs w:val="20"/>
          <w:lang w:val="es-ES_tradnl"/>
        </w:rPr>
        <w:t xml:space="preserve"> relevantes para su tratamiento</w:t>
      </w:r>
      <w:r w:rsidRPr="00C16DF1">
        <w:rPr>
          <w:rFonts w:ascii="Calibri" w:hAnsi="Calibri"/>
          <w:bCs/>
          <w:color w:val="333333"/>
          <w:sz w:val="20"/>
          <w:szCs w:val="20"/>
          <w:lang w:val="es-ES_tradnl"/>
        </w:rPr>
        <w:t>.</w:t>
      </w:r>
    </w:p>
    <w:p w:rsidR="00C16DF1" w:rsidRPr="00C16DF1" w:rsidRDefault="00C16DF1" w:rsidP="001535A5">
      <w:pPr>
        <w:tabs>
          <w:tab w:val="left" w:pos="993"/>
        </w:tabs>
        <w:ind w:left="709" w:right="594"/>
        <w:jc w:val="both"/>
        <w:rPr>
          <w:rFonts w:ascii="Calibri" w:hAnsi="Calibri"/>
          <w:bCs/>
          <w:color w:val="333333"/>
          <w:sz w:val="20"/>
          <w:szCs w:val="20"/>
          <w:lang w:val="es-ES_tradnl"/>
        </w:rPr>
      </w:pPr>
      <w:r w:rsidRPr="00C16DF1">
        <w:rPr>
          <w:rFonts w:ascii="Calibri" w:hAnsi="Calibri"/>
          <w:bCs/>
          <w:color w:val="333333"/>
          <w:sz w:val="20"/>
          <w:szCs w:val="20"/>
          <w:lang w:val="es-ES_tradnl"/>
        </w:rPr>
        <w:t xml:space="preserve">- </w:t>
      </w:r>
      <w:r w:rsidR="00400A88">
        <w:rPr>
          <w:rFonts w:ascii="Calibri" w:hAnsi="Calibri"/>
          <w:bCs/>
          <w:color w:val="333333"/>
          <w:sz w:val="20"/>
          <w:szCs w:val="20"/>
          <w:lang w:val="es-ES_tradnl"/>
        </w:rPr>
        <w:t xml:space="preserve">Comunicación. </w:t>
      </w:r>
      <w:r w:rsidRPr="00C16DF1">
        <w:rPr>
          <w:rFonts w:ascii="Calibri" w:hAnsi="Calibri"/>
          <w:bCs/>
          <w:color w:val="333333"/>
          <w:sz w:val="20"/>
          <w:szCs w:val="20"/>
          <w:lang w:val="es-ES_tradnl"/>
        </w:rPr>
        <w:t>Transmisión de la información digital a lo largo de la cadena de valor.</w:t>
      </w:r>
    </w:p>
    <w:p w:rsidR="00C16DF1" w:rsidRDefault="00C16DF1" w:rsidP="001535A5">
      <w:pPr>
        <w:tabs>
          <w:tab w:val="left" w:pos="993"/>
        </w:tabs>
        <w:ind w:left="709" w:right="594"/>
        <w:jc w:val="both"/>
        <w:rPr>
          <w:rFonts w:ascii="Calibri" w:hAnsi="Calibri"/>
          <w:bCs/>
          <w:color w:val="333333"/>
          <w:sz w:val="20"/>
          <w:szCs w:val="20"/>
          <w:lang w:val="es-ES_tradnl"/>
        </w:rPr>
      </w:pPr>
      <w:r w:rsidRPr="00C16DF1">
        <w:rPr>
          <w:rFonts w:ascii="Calibri" w:hAnsi="Calibri"/>
          <w:bCs/>
          <w:color w:val="333333"/>
          <w:sz w:val="20"/>
          <w:szCs w:val="20"/>
          <w:lang w:val="es-ES_tradnl"/>
        </w:rPr>
        <w:t xml:space="preserve">- Procesamiento y análisis inteligente de </w:t>
      </w:r>
      <w:r w:rsidR="008C378C" w:rsidRPr="00C16DF1">
        <w:rPr>
          <w:rFonts w:ascii="Calibri" w:hAnsi="Calibri"/>
          <w:bCs/>
          <w:color w:val="333333"/>
          <w:sz w:val="20"/>
          <w:szCs w:val="20"/>
          <w:lang w:val="es-ES_tradnl"/>
        </w:rPr>
        <w:t xml:space="preserve">datos </w:t>
      </w:r>
      <w:r w:rsidR="005D7487">
        <w:rPr>
          <w:rFonts w:ascii="Calibri" w:hAnsi="Calibri"/>
          <w:bCs/>
          <w:color w:val="333333"/>
          <w:sz w:val="20"/>
          <w:szCs w:val="20"/>
          <w:lang w:val="es-ES_tradnl"/>
        </w:rPr>
        <w:t>con programación de</w:t>
      </w:r>
      <w:r w:rsidR="005D7487" w:rsidRPr="00C16DF1">
        <w:rPr>
          <w:rFonts w:ascii="Calibri" w:hAnsi="Calibri"/>
          <w:bCs/>
          <w:color w:val="333333"/>
          <w:sz w:val="20"/>
          <w:szCs w:val="20"/>
          <w:lang w:val="es-ES_tradnl"/>
        </w:rPr>
        <w:t xml:space="preserve"> </w:t>
      </w:r>
      <w:r w:rsidRPr="00C16DF1">
        <w:rPr>
          <w:rFonts w:ascii="Calibri" w:hAnsi="Calibri"/>
          <w:bCs/>
          <w:color w:val="333333"/>
          <w:sz w:val="20"/>
          <w:szCs w:val="20"/>
          <w:lang w:val="es-ES_tradnl"/>
        </w:rPr>
        <w:t>actuaciones en base a la información obtenida.</w:t>
      </w:r>
    </w:p>
    <w:p w:rsidR="001535A5" w:rsidRDefault="001535A5" w:rsidP="001535A5">
      <w:pPr>
        <w:tabs>
          <w:tab w:val="left" w:pos="993"/>
        </w:tabs>
        <w:ind w:left="709" w:right="594"/>
        <w:jc w:val="both"/>
        <w:rPr>
          <w:rFonts w:ascii="Calibri" w:hAnsi="Calibri"/>
          <w:bCs/>
          <w:color w:val="333333"/>
          <w:sz w:val="20"/>
          <w:szCs w:val="20"/>
          <w:lang w:val="es-ES_tradnl"/>
        </w:rPr>
      </w:pPr>
    </w:p>
    <w:p w:rsidR="001535A5" w:rsidRDefault="001535A5" w:rsidP="001535A5">
      <w:pPr>
        <w:tabs>
          <w:tab w:val="left" w:pos="993"/>
        </w:tabs>
        <w:ind w:left="709" w:right="594"/>
        <w:jc w:val="both"/>
        <w:rPr>
          <w:rFonts w:ascii="Calibri" w:hAnsi="Calibri"/>
          <w:bCs/>
          <w:color w:val="333333"/>
          <w:sz w:val="20"/>
          <w:szCs w:val="20"/>
          <w:lang w:val="es-ES"/>
        </w:rPr>
      </w:pPr>
      <w:r w:rsidRPr="001535A5">
        <w:rPr>
          <w:rFonts w:ascii="Calibri" w:hAnsi="Calibri"/>
          <w:bCs/>
          <w:color w:val="333333"/>
          <w:sz w:val="20"/>
          <w:szCs w:val="20"/>
          <w:lang w:val="es-ES"/>
        </w:rPr>
        <w:t>Su resultado deberá ser la puesta en marcha de nuevas soluciones en alguno de los siguientes ámbitos: entre otros, virtualización, simulación de procesos, sistemas de fabricación avanzada (fabricación aditiva, láser,…), robótica autónoma/colaborativa, operaciones asistidas por realidad aumentada/virtual, aprendizaje de patrones de funcionamiento, toma automática de decisiones, integración horizontal y vertical de procesos, nuevos productos/servicios basados en la interconexión digital.</w:t>
      </w:r>
    </w:p>
    <w:p w:rsidR="00834C2F" w:rsidRPr="00B94325" w:rsidRDefault="00834C2F" w:rsidP="00834C2F">
      <w:pPr>
        <w:tabs>
          <w:tab w:val="left" w:pos="993"/>
        </w:tabs>
        <w:spacing w:before="200"/>
        <w:ind w:left="709" w:right="594"/>
        <w:jc w:val="both"/>
        <w:rPr>
          <w:rFonts w:ascii="Calibri" w:hAnsi="Calibri"/>
          <w:b/>
          <w:smallCaps/>
          <w:color w:val="0000FF"/>
          <w:sz w:val="20"/>
          <w:szCs w:val="20"/>
          <w:lang w:val="es-ES"/>
        </w:rPr>
      </w:pPr>
      <w:r w:rsidRPr="00B94325">
        <w:rPr>
          <w:rFonts w:ascii="Calibri" w:hAnsi="Calibri"/>
          <w:b/>
          <w:smallCaps/>
          <w:color w:val="0000FF"/>
          <w:sz w:val="20"/>
          <w:szCs w:val="20"/>
          <w:lang w:val="es-ES"/>
        </w:rPr>
        <w:t>¿</w:t>
      </w:r>
      <w:r>
        <w:rPr>
          <w:rFonts w:ascii="Calibri" w:hAnsi="Calibri"/>
          <w:b/>
          <w:smallCaps/>
          <w:color w:val="0000FF"/>
          <w:sz w:val="20"/>
          <w:szCs w:val="20"/>
          <w:lang w:val="es-ES"/>
        </w:rPr>
        <w:t xml:space="preserve">pueden apoyarse propuestas de digitalización de la empresa que </w:t>
      </w:r>
      <w:r w:rsidR="00400A88">
        <w:rPr>
          <w:rFonts w:ascii="Calibri" w:hAnsi="Calibri"/>
          <w:b/>
          <w:smallCaps/>
          <w:color w:val="0000FF"/>
          <w:sz w:val="20"/>
          <w:szCs w:val="20"/>
          <w:lang w:val="es-ES"/>
        </w:rPr>
        <w:t xml:space="preserve">no </w:t>
      </w:r>
      <w:r>
        <w:rPr>
          <w:rFonts w:ascii="Calibri" w:hAnsi="Calibri"/>
          <w:b/>
          <w:smallCaps/>
          <w:color w:val="0000FF"/>
          <w:sz w:val="20"/>
          <w:szCs w:val="20"/>
          <w:lang w:val="es-ES"/>
        </w:rPr>
        <w:t>tengan resultados tangibles de análisis inteligente como las soluciones descritas en el punto anterior</w:t>
      </w:r>
      <w:r w:rsidRPr="00B94325">
        <w:rPr>
          <w:rFonts w:ascii="Calibri" w:hAnsi="Calibri"/>
          <w:b/>
          <w:smallCaps/>
          <w:color w:val="0000FF"/>
          <w:sz w:val="20"/>
          <w:szCs w:val="20"/>
          <w:lang w:val="es-ES"/>
        </w:rPr>
        <w:t>?</w:t>
      </w:r>
    </w:p>
    <w:p w:rsidR="00834C2F" w:rsidRPr="00400A88" w:rsidRDefault="00834C2F" w:rsidP="00400A88">
      <w:pPr>
        <w:pStyle w:val="Sangradetextonormal"/>
        <w:widowControl w:val="0"/>
        <w:tabs>
          <w:tab w:val="left" w:pos="993"/>
        </w:tabs>
        <w:spacing w:before="200" w:after="0"/>
        <w:ind w:left="709" w:right="594"/>
        <w:jc w:val="both"/>
        <w:rPr>
          <w:rFonts w:ascii="Calibri" w:hAnsi="Calibri"/>
          <w:color w:val="333333"/>
          <w:sz w:val="20"/>
          <w:szCs w:val="20"/>
          <w:lang w:val="de-DE"/>
        </w:rPr>
      </w:pPr>
      <w:r>
        <w:rPr>
          <w:rFonts w:ascii="Calibri" w:hAnsi="Calibri"/>
          <w:color w:val="333333"/>
          <w:sz w:val="20"/>
          <w:szCs w:val="20"/>
          <w:lang w:val="de-DE"/>
        </w:rPr>
        <w:t xml:space="preserve">No en esta actuación, pero </w:t>
      </w:r>
      <w:r w:rsidR="00400A88">
        <w:rPr>
          <w:rFonts w:ascii="Calibri" w:hAnsi="Calibri"/>
          <w:color w:val="333333"/>
          <w:sz w:val="20"/>
          <w:szCs w:val="20"/>
          <w:lang w:val="de-DE"/>
        </w:rPr>
        <w:t>los</w:t>
      </w:r>
      <w:r w:rsidRPr="00834C2F">
        <w:rPr>
          <w:rFonts w:ascii="Calibri" w:hAnsi="Calibri"/>
          <w:color w:val="333333"/>
          <w:sz w:val="20"/>
          <w:szCs w:val="20"/>
          <w:lang w:val="de-DE"/>
        </w:rPr>
        <w:t xml:space="preserve"> proyectos </w:t>
      </w:r>
      <w:r>
        <w:rPr>
          <w:rFonts w:ascii="Calibri" w:hAnsi="Calibri"/>
          <w:color w:val="333333"/>
          <w:sz w:val="20"/>
          <w:szCs w:val="20"/>
          <w:lang w:val="de-DE"/>
        </w:rPr>
        <w:t xml:space="preserve">de digitalización de empresa </w:t>
      </w:r>
      <w:r w:rsidRPr="00834C2F">
        <w:rPr>
          <w:rFonts w:ascii="Calibri" w:hAnsi="Calibri"/>
          <w:color w:val="333333"/>
          <w:sz w:val="20"/>
          <w:szCs w:val="20"/>
          <w:lang w:val="de-DE"/>
        </w:rPr>
        <w:t xml:space="preserve">que no </w:t>
      </w:r>
      <w:r w:rsidR="00400A88">
        <w:rPr>
          <w:rFonts w:ascii="Calibri" w:hAnsi="Calibri"/>
          <w:color w:val="333333"/>
          <w:sz w:val="20"/>
          <w:szCs w:val="20"/>
          <w:lang w:val="de-DE"/>
        </w:rPr>
        <w:t>contemplen la</w:t>
      </w:r>
      <w:r>
        <w:rPr>
          <w:rFonts w:ascii="Calibri" w:hAnsi="Calibri"/>
          <w:color w:val="333333"/>
          <w:sz w:val="20"/>
          <w:szCs w:val="20"/>
          <w:lang w:val="de-DE"/>
        </w:rPr>
        <w:t xml:space="preserve"> puesta en marcha de soluciones inteligentes</w:t>
      </w:r>
      <w:r w:rsidR="00400A88">
        <w:rPr>
          <w:rFonts w:ascii="Calibri" w:hAnsi="Calibri"/>
          <w:color w:val="333333"/>
          <w:sz w:val="20"/>
          <w:szCs w:val="20"/>
          <w:lang w:val="de-DE"/>
        </w:rPr>
        <w:t xml:space="preserve"> como se exige en este programa</w:t>
      </w:r>
      <w:r w:rsidRPr="00834C2F">
        <w:rPr>
          <w:rFonts w:ascii="Calibri" w:hAnsi="Calibri"/>
          <w:color w:val="333333"/>
          <w:sz w:val="20"/>
          <w:szCs w:val="20"/>
          <w:lang w:val="de-DE"/>
        </w:rPr>
        <w:t xml:space="preserve">, </w:t>
      </w:r>
      <w:r w:rsidR="00400A88">
        <w:rPr>
          <w:rFonts w:ascii="Calibri" w:hAnsi="Calibri"/>
          <w:color w:val="333333"/>
          <w:sz w:val="20"/>
          <w:szCs w:val="20"/>
          <w:lang w:val="de-DE"/>
        </w:rPr>
        <w:t>pueden</w:t>
      </w:r>
      <w:r w:rsidRPr="00834C2F">
        <w:rPr>
          <w:rFonts w:ascii="Calibri" w:hAnsi="Calibri"/>
          <w:color w:val="333333"/>
          <w:sz w:val="20"/>
          <w:szCs w:val="20"/>
          <w:lang w:val="de-DE"/>
        </w:rPr>
        <w:t xml:space="preserve"> </w:t>
      </w:r>
      <w:r w:rsidR="00400A88">
        <w:rPr>
          <w:rFonts w:ascii="Calibri" w:hAnsi="Calibri"/>
          <w:color w:val="333333"/>
          <w:sz w:val="20"/>
          <w:szCs w:val="20"/>
          <w:lang w:val="de-DE"/>
        </w:rPr>
        <w:t xml:space="preserve">presentarse </w:t>
      </w:r>
      <w:r w:rsidRPr="00834C2F">
        <w:rPr>
          <w:rFonts w:ascii="Calibri" w:hAnsi="Calibri"/>
          <w:color w:val="333333"/>
          <w:sz w:val="20"/>
          <w:szCs w:val="20"/>
          <w:lang w:val="de-DE"/>
        </w:rPr>
        <w:t>en la convocatoria del programa DIGITALIZA-CV</w:t>
      </w:r>
      <w:r w:rsidR="00400A88">
        <w:rPr>
          <w:rFonts w:ascii="Calibri" w:hAnsi="Calibri"/>
          <w:color w:val="333333"/>
          <w:sz w:val="20"/>
          <w:szCs w:val="20"/>
          <w:lang w:val="de-DE"/>
        </w:rPr>
        <w:t xml:space="preserve">, cuyo plazo de solicitud está abierto hasta el </w:t>
      </w:r>
      <w:r w:rsidR="00B77ED7" w:rsidRPr="00C35CFD">
        <w:rPr>
          <w:rFonts w:ascii="Calibri" w:hAnsi="Calibri"/>
          <w:color w:val="333333"/>
          <w:sz w:val="20"/>
          <w:szCs w:val="20"/>
          <w:lang w:val="de-DE"/>
        </w:rPr>
        <w:t>5</w:t>
      </w:r>
      <w:r w:rsidR="000301E4" w:rsidRPr="00C35CFD">
        <w:rPr>
          <w:rFonts w:ascii="Calibri" w:hAnsi="Calibri"/>
          <w:color w:val="333333"/>
          <w:sz w:val="20"/>
          <w:szCs w:val="20"/>
          <w:lang w:val="de-DE"/>
        </w:rPr>
        <w:t xml:space="preserve"> </w:t>
      </w:r>
      <w:r w:rsidR="00400A88" w:rsidRPr="00C35CFD">
        <w:rPr>
          <w:rFonts w:ascii="Calibri" w:hAnsi="Calibri"/>
          <w:color w:val="333333"/>
          <w:sz w:val="20"/>
          <w:szCs w:val="20"/>
          <w:lang w:val="de-DE"/>
        </w:rPr>
        <w:t xml:space="preserve">de </w:t>
      </w:r>
      <w:r w:rsidR="000301E4" w:rsidRPr="00C35CFD">
        <w:rPr>
          <w:rFonts w:ascii="Calibri" w:hAnsi="Calibri"/>
          <w:color w:val="333333"/>
          <w:sz w:val="20"/>
          <w:szCs w:val="20"/>
          <w:lang w:val="de-DE"/>
        </w:rPr>
        <w:t>marzo</w:t>
      </w:r>
      <w:r w:rsidR="000301E4" w:rsidRPr="00400A88">
        <w:rPr>
          <w:rFonts w:ascii="Calibri" w:hAnsi="Calibri"/>
          <w:color w:val="333333"/>
          <w:sz w:val="20"/>
          <w:szCs w:val="20"/>
          <w:lang w:val="de-DE"/>
        </w:rPr>
        <w:t xml:space="preserve"> </w:t>
      </w:r>
      <w:r w:rsidR="00400A88" w:rsidRPr="00400A88">
        <w:rPr>
          <w:rFonts w:ascii="Calibri" w:hAnsi="Calibri"/>
          <w:color w:val="333333"/>
          <w:sz w:val="20"/>
          <w:szCs w:val="20"/>
          <w:lang w:val="de-DE"/>
        </w:rPr>
        <w:t xml:space="preserve">de </w:t>
      </w:r>
      <w:r w:rsidR="00E11FC3" w:rsidRPr="00400A88">
        <w:rPr>
          <w:rFonts w:ascii="Calibri" w:hAnsi="Calibri"/>
          <w:color w:val="333333"/>
          <w:sz w:val="20"/>
          <w:szCs w:val="20"/>
          <w:lang w:val="de-DE"/>
        </w:rPr>
        <w:t>20</w:t>
      </w:r>
      <w:r w:rsidR="00E11FC3">
        <w:rPr>
          <w:rFonts w:ascii="Calibri" w:hAnsi="Calibri"/>
          <w:color w:val="333333"/>
          <w:sz w:val="20"/>
          <w:szCs w:val="20"/>
          <w:lang w:val="de-DE"/>
        </w:rPr>
        <w:t>20</w:t>
      </w:r>
      <w:r w:rsidR="00400A88">
        <w:rPr>
          <w:rFonts w:ascii="Calibri" w:hAnsi="Calibri"/>
          <w:color w:val="333333"/>
          <w:sz w:val="20"/>
          <w:szCs w:val="20"/>
          <w:lang w:val="de-DE"/>
        </w:rPr>
        <w:t>.</w:t>
      </w:r>
    </w:p>
    <w:p w:rsidR="003B7345" w:rsidRPr="00B94325" w:rsidRDefault="003B7345" w:rsidP="00D4437C">
      <w:pPr>
        <w:tabs>
          <w:tab w:val="left" w:pos="993"/>
        </w:tabs>
        <w:spacing w:before="200"/>
        <w:ind w:left="709" w:right="594"/>
        <w:jc w:val="both"/>
        <w:rPr>
          <w:rFonts w:ascii="Calibri" w:hAnsi="Calibri"/>
          <w:b/>
          <w:smallCaps/>
          <w:color w:val="0000FF"/>
          <w:sz w:val="20"/>
          <w:szCs w:val="20"/>
          <w:lang w:val="es-ES"/>
        </w:rPr>
      </w:pPr>
      <w:r w:rsidRPr="00B94325">
        <w:rPr>
          <w:rFonts w:ascii="Calibri" w:hAnsi="Calibri"/>
          <w:b/>
          <w:smallCaps/>
          <w:color w:val="0000FF"/>
          <w:sz w:val="20"/>
          <w:szCs w:val="20"/>
          <w:lang w:val="es-ES"/>
        </w:rPr>
        <w:t>¿existen límites de presupuesto del proyecto?</w:t>
      </w:r>
    </w:p>
    <w:p w:rsidR="003B7345" w:rsidRPr="00B94325" w:rsidRDefault="00BB4429" w:rsidP="00D4437C">
      <w:pPr>
        <w:pStyle w:val="Sangradetextonormal"/>
        <w:widowControl w:val="0"/>
        <w:tabs>
          <w:tab w:val="left" w:pos="993"/>
        </w:tabs>
        <w:spacing w:before="200" w:after="0"/>
        <w:ind w:left="709" w:right="594"/>
        <w:jc w:val="both"/>
        <w:rPr>
          <w:rFonts w:ascii="Calibri" w:hAnsi="Calibri"/>
          <w:bCs/>
          <w:snapToGrid w:val="0"/>
          <w:sz w:val="20"/>
          <w:szCs w:val="20"/>
        </w:rPr>
      </w:pPr>
      <w:r>
        <w:rPr>
          <w:rFonts w:ascii="Calibri" w:hAnsi="Calibri"/>
          <w:color w:val="333333"/>
          <w:sz w:val="20"/>
          <w:szCs w:val="20"/>
        </w:rPr>
        <w:t>L</w:t>
      </w:r>
      <w:r w:rsidR="003B7345" w:rsidRPr="00B94325">
        <w:rPr>
          <w:rFonts w:ascii="Calibri" w:hAnsi="Calibri"/>
          <w:color w:val="333333"/>
          <w:sz w:val="20"/>
          <w:szCs w:val="20"/>
        </w:rPr>
        <w:t xml:space="preserve">os proyectos deberán tener un presupuesto subvencionable </w:t>
      </w:r>
      <w:r w:rsidR="006067ED">
        <w:rPr>
          <w:rFonts w:ascii="Calibri" w:hAnsi="Calibri"/>
          <w:color w:val="333333"/>
          <w:sz w:val="20"/>
          <w:szCs w:val="20"/>
        </w:rPr>
        <w:t xml:space="preserve">igual o </w:t>
      </w:r>
      <w:r w:rsidR="003B7345" w:rsidRPr="00B94325">
        <w:rPr>
          <w:rFonts w:ascii="Calibri" w:hAnsi="Calibri"/>
          <w:color w:val="333333"/>
          <w:sz w:val="20"/>
          <w:szCs w:val="20"/>
        </w:rPr>
        <w:t xml:space="preserve">mayor de </w:t>
      </w:r>
      <w:r>
        <w:rPr>
          <w:rFonts w:ascii="Calibri" w:hAnsi="Calibri"/>
          <w:color w:val="333333"/>
          <w:sz w:val="20"/>
          <w:szCs w:val="20"/>
        </w:rPr>
        <w:t>30</w:t>
      </w:r>
      <w:r w:rsidR="003B7345" w:rsidRPr="00B94325">
        <w:rPr>
          <w:rFonts w:ascii="Calibri" w:hAnsi="Calibri"/>
          <w:color w:val="333333"/>
          <w:sz w:val="20"/>
          <w:szCs w:val="20"/>
        </w:rPr>
        <w:t xml:space="preserve">.000 euros </w:t>
      </w:r>
      <w:r w:rsidR="003B7345" w:rsidRPr="00B94325">
        <w:rPr>
          <w:rFonts w:ascii="Calibri" w:hAnsi="Calibri"/>
          <w:sz w:val="20"/>
          <w:szCs w:val="20"/>
        </w:rPr>
        <w:t xml:space="preserve">y para </w:t>
      </w:r>
      <w:r w:rsidR="00135644">
        <w:rPr>
          <w:rFonts w:ascii="Calibri" w:hAnsi="Calibri"/>
          <w:sz w:val="20"/>
          <w:szCs w:val="20"/>
        </w:rPr>
        <w:t>este</w:t>
      </w:r>
      <w:r w:rsidR="00135644" w:rsidRPr="00B94325">
        <w:rPr>
          <w:rFonts w:ascii="Calibri" w:hAnsi="Calibri"/>
          <w:sz w:val="20"/>
          <w:szCs w:val="20"/>
        </w:rPr>
        <w:t xml:space="preserve"> </w:t>
      </w:r>
      <w:r w:rsidR="003B7345" w:rsidRPr="00B94325">
        <w:rPr>
          <w:rFonts w:ascii="Calibri" w:hAnsi="Calibri"/>
          <w:sz w:val="20"/>
          <w:szCs w:val="20"/>
        </w:rPr>
        <w:t>cálculo deberá considerarse la suma de importes susceptibles de subvención</w:t>
      </w:r>
      <w:r w:rsidR="003B7345" w:rsidRPr="00B94325">
        <w:rPr>
          <w:rFonts w:ascii="Calibri" w:hAnsi="Calibri"/>
          <w:bCs/>
          <w:snapToGrid w:val="0"/>
          <w:sz w:val="20"/>
          <w:szCs w:val="20"/>
        </w:rPr>
        <w:t>. L</w:t>
      </w:r>
      <w:r w:rsidR="003B7345" w:rsidRPr="00B94325">
        <w:rPr>
          <w:rFonts w:ascii="Calibri" w:hAnsi="Calibri"/>
          <w:sz w:val="20"/>
          <w:szCs w:val="20"/>
        </w:rPr>
        <w:t>a solicitud de ayuda será denegada</w:t>
      </w:r>
      <w:r w:rsidR="003B7345" w:rsidRPr="00B94325">
        <w:rPr>
          <w:rFonts w:ascii="Calibri" w:hAnsi="Calibri"/>
          <w:bCs/>
          <w:snapToGrid w:val="0"/>
          <w:sz w:val="20"/>
          <w:szCs w:val="20"/>
        </w:rPr>
        <w:t xml:space="preserve"> si el presupuesto subvencionable no </w:t>
      </w:r>
      <w:r w:rsidR="003B7345">
        <w:rPr>
          <w:rFonts w:ascii="Calibri" w:hAnsi="Calibri"/>
          <w:bCs/>
          <w:snapToGrid w:val="0"/>
          <w:sz w:val="20"/>
          <w:szCs w:val="20"/>
        </w:rPr>
        <w:t xml:space="preserve">alcanza </w:t>
      </w:r>
      <w:r w:rsidR="001951EF">
        <w:rPr>
          <w:rFonts w:ascii="Calibri" w:hAnsi="Calibri"/>
          <w:bCs/>
          <w:snapToGrid w:val="0"/>
          <w:sz w:val="20"/>
          <w:szCs w:val="20"/>
        </w:rPr>
        <w:t>este</w:t>
      </w:r>
      <w:r w:rsidR="001951EF" w:rsidRPr="00B94325">
        <w:rPr>
          <w:rFonts w:ascii="Calibri" w:hAnsi="Calibri"/>
          <w:bCs/>
          <w:snapToGrid w:val="0"/>
          <w:sz w:val="20"/>
          <w:szCs w:val="20"/>
        </w:rPr>
        <w:t xml:space="preserve"> límite</w:t>
      </w:r>
      <w:r w:rsidR="003B7345" w:rsidRPr="00B94325">
        <w:rPr>
          <w:rFonts w:ascii="Calibri" w:hAnsi="Calibri"/>
          <w:sz w:val="20"/>
          <w:szCs w:val="20"/>
        </w:rPr>
        <w:t>.</w:t>
      </w:r>
    </w:p>
    <w:p w:rsidR="00C7600A" w:rsidRPr="00B94325" w:rsidRDefault="00C7600A"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costes son subvencionables?</w:t>
      </w:r>
    </w:p>
    <w:p w:rsidR="006F3C82" w:rsidRDefault="00C7600A"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Servicios de consultoría </w:t>
      </w:r>
      <w:r w:rsidR="006067ED">
        <w:rPr>
          <w:rFonts w:ascii="Calibri" w:hAnsi="Calibri"/>
          <w:color w:val="333333"/>
          <w:sz w:val="20"/>
          <w:szCs w:val="20"/>
          <w:lang w:val="es-ES"/>
        </w:rPr>
        <w:t xml:space="preserve">e ingeniería </w:t>
      </w:r>
      <w:r w:rsidR="006F3C82" w:rsidRPr="006F3C82">
        <w:rPr>
          <w:rFonts w:ascii="Calibri" w:hAnsi="Calibri"/>
          <w:color w:val="333333"/>
          <w:sz w:val="20"/>
          <w:szCs w:val="20"/>
          <w:lang w:val="es-ES"/>
        </w:rPr>
        <w:t>en áreas de ciberseguridad, cloud computing, big data y analytics, robótica, realidad aumentada, visión artificial, sensorización, diseño y fabricación aditiva y de comunicación para la conectividad de sistemas</w:t>
      </w:r>
      <w:r w:rsidR="006F3C82">
        <w:rPr>
          <w:rFonts w:ascii="Calibri" w:hAnsi="Calibri"/>
          <w:color w:val="333333"/>
          <w:sz w:val="20"/>
          <w:szCs w:val="20"/>
          <w:lang w:val="es-ES"/>
        </w:rPr>
        <w:t>, así como</w:t>
      </w:r>
      <w:r w:rsidR="006F3C82" w:rsidRPr="006F3C82">
        <w:rPr>
          <w:rFonts w:ascii="Calibri" w:hAnsi="Calibri"/>
          <w:color w:val="333333"/>
          <w:sz w:val="20"/>
          <w:szCs w:val="20"/>
          <w:lang w:val="es-ES"/>
        </w:rPr>
        <w:t xml:space="preserve"> para diseño de procesos digitales. </w:t>
      </w:r>
    </w:p>
    <w:p w:rsidR="006F3C82"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La adquisición </w:t>
      </w:r>
      <w:r w:rsidR="006F3C82" w:rsidRPr="006F3C82">
        <w:rPr>
          <w:rFonts w:ascii="Calibri" w:hAnsi="Calibri"/>
          <w:color w:val="333333"/>
          <w:sz w:val="20"/>
          <w:szCs w:val="20"/>
          <w:lang w:val="es-ES"/>
        </w:rPr>
        <w:t xml:space="preserve">y puesta en marcha de hardware, equipos de telecomunicación, sistemas embebidos, sensores, robots, dispositivos electrónicos para aplicaciones de realidad aumentada, visión artificial y automatización avanzada, equipos para fabricación aditiva; adaptación de equipos productivos necesarios para la implementación de las soluciones propuestas. </w:t>
      </w:r>
    </w:p>
    <w:p w:rsidR="0041292A"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Es elegible el coste de </w:t>
      </w:r>
      <w:r w:rsidR="006F3C82" w:rsidRPr="006F3C82">
        <w:rPr>
          <w:rFonts w:ascii="Calibri" w:hAnsi="Calibri"/>
          <w:color w:val="333333"/>
          <w:sz w:val="20"/>
          <w:szCs w:val="20"/>
          <w:lang w:val="es-ES"/>
        </w:rPr>
        <w:t>desarrollo de software a medida, adquisición de nuevas licencias, o bajo la modalidad de pago por uso, incluyendo costes de implantación: aplicaciones de gestión empresarial, soluciones de big data y análisis, cloud computing, ciberseguridad, así como software de comunicaciones para facilitar el funcionamiento de las soluciones que integren el proyecto.</w:t>
      </w:r>
    </w:p>
    <w:p w:rsidR="00135644" w:rsidRDefault="006F3C82" w:rsidP="00D4437C">
      <w:pPr>
        <w:tabs>
          <w:tab w:val="left" w:pos="993"/>
        </w:tabs>
        <w:ind w:left="709" w:right="594"/>
        <w:jc w:val="both"/>
        <w:rPr>
          <w:rFonts w:ascii="Calibri" w:hAnsi="Calibri"/>
          <w:color w:val="333333"/>
          <w:sz w:val="20"/>
          <w:szCs w:val="20"/>
          <w:lang w:val="es-ES"/>
        </w:rPr>
      </w:pPr>
      <w:r w:rsidRPr="006F3C82">
        <w:rPr>
          <w:rFonts w:ascii="Calibri" w:hAnsi="Calibri"/>
          <w:color w:val="333333"/>
          <w:sz w:val="20"/>
          <w:szCs w:val="20"/>
          <w:lang w:val="es-ES"/>
        </w:rPr>
        <w:t xml:space="preserve">- Participación de personal técnico de la empresa en el proyecto. Se limita </w:t>
      </w:r>
      <w:r w:rsidR="00B87EA4">
        <w:rPr>
          <w:rFonts w:ascii="Calibri" w:hAnsi="Calibri"/>
          <w:color w:val="333333"/>
          <w:sz w:val="20"/>
          <w:szCs w:val="20"/>
          <w:lang w:val="es-ES"/>
        </w:rPr>
        <w:t>el elegible en este concepto a</w:t>
      </w:r>
      <w:r w:rsidRPr="006F3C82">
        <w:rPr>
          <w:rFonts w:ascii="Calibri" w:hAnsi="Calibri"/>
          <w:color w:val="333333"/>
          <w:sz w:val="20"/>
          <w:szCs w:val="20"/>
          <w:lang w:val="es-ES"/>
        </w:rPr>
        <w:t xml:space="preserve"> </w:t>
      </w:r>
      <w:r w:rsidR="005F68CE">
        <w:rPr>
          <w:rFonts w:ascii="Calibri" w:hAnsi="Calibri"/>
          <w:color w:val="333333"/>
          <w:sz w:val="20"/>
          <w:szCs w:val="20"/>
          <w:lang w:val="es-ES"/>
        </w:rPr>
        <w:t>40</w:t>
      </w:r>
      <w:r w:rsidRPr="006F3C82">
        <w:rPr>
          <w:rFonts w:ascii="Calibri" w:hAnsi="Calibri"/>
          <w:color w:val="333333"/>
          <w:sz w:val="20"/>
          <w:szCs w:val="20"/>
          <w:lang w:val="es-ES"/>
        </w:rPr>
        <w:t>.000 euros</w:t>
      </w:r>
      <w:r w:rsidR="00135644">
        <w:rPr>
          <w:rFonts w:ascii="Calibri" w:hAnsi="Calibri"/>
          <w:color w:val="333333"/>
          <w:sz w:val="20"/>
          <w:szCs w:val="20"/>
          <w:lang w:val="es-ES"/>
        </w:rPr>
        <w:t xml:space="preserve"> y el coste del personal a 40 euros hora</w:t>
      </w:r>
      <w:r w:rsidR="00135644" w:rsidRPr="00717D7A">
        <w:rPr>
          <w:rFonts w:ascii="Calibri" w:hAnsi="Calibri"/>
          <w:color w:val="333333"/>
          <w:sz w:val="20"/>
          <w:szCs w:val="20"/>
          <w:lang w:val="es-ES"/>
        </w:rPr>
        <w:t>.</w:t>
      </w:r>
    </w:p>
    <w:p w:rsidR="00A41325" w:rsidRDefault="003E76CB" w:rsidP="00D4437C">
      <w:pPr>
        <w:tabs>
          <w:tab w:val="left" w:pos="993"/>
        </w:tabs>
        <w:spacing w:before="200"/>
        <w:ind w:left="709" w:right="594"/>
        <w:jc w:val="both"/>
        <w:rPr>
          <w:rFonts w:ascii="Calibri" w:hAnsi="Calibri"/>
          <w:color w:val="333333"/>
          <w:sz w:val="20"/>
          <w:szCs w:val="20"/>
          <w:lang w:val="es-ES"/>
        </w:rPr>
      </w:pPr>
      <w:r w:rsidRPr="003E76CB">
        <w:rPr>
          <w:rFonts w:ascii="Calibri" w:hAnsi="Calibri"/>
          <w:color w:val="333333"/>
          <w:sz w:val="20"/>
          <w:szCs w:val="20"/>
          <w:lang w:val="es-ES"/>
        </w:rPr>
        <w:t>No se considerarán subvencionables servidores, ordenadores personales y periféricos, para su empleo en aplicaciones de gestión.</w:t>
      </w:r>
    </w:p>
    <w:p w:rsidR="003A034C" w:rsidRPr="00B94325" w:rsidRDefault="003A034C"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puede presentarse una propuesta sin servicios externos</w:t>
      </w:r>
      <w:r w:rsidRPr="00B94325">
        <w:rPr>
          <w:rFonts w:ascii="Calibri" w:hAnsi="Calibri"/>
          <w:b/>
          <w:smallCaps/>
          <w:color w:val="0000FF"/>
          <w:sz w:val="20"/>
          <w:szCs w:val="20"/>
        </w:rPr>
        <w:t>?</w:t>
      </w:r>
    </w:p>
    <w:p w:rsidR="006B4FB8" w:rsidRPr="006B4FB8" w:rsidRDefault="006B4FB8" w:rsidP="006B4FB8">
      <w:pPr>
        <w:tabs>
          <w:tab w:val="left" w:pos="993"/>
        </w:tabs>
        <w:spacing w:before="200"/>
        <w:ind w:left="709" w:right="594"/>
        <w:jc w:val="both"/>
        <w:rPr>
          <w:rFonts w:ascii="Calibri" w:hAnsi="Calibri"/>
          <w:color w:val="333333"/>
          <w:sz w:val="20"/>
          <w:szCs w:val="20"/>
        </w:rPr>
      </w:pPr>
      <w:r w:rsidRPr="006B4FB8">
        <w:rPr>
          <w:rFonts w:ascii="Calibri" w:hAnsi="Calibri"/>
          <w:color w:val="333333"/>
          <w:sz w:val="20"/>
          <w:szCs w:val="20"/>
        </w:rPr>
        <w:lastRenderedPageBreak/>
        <w:t xml:space="preserve">No. El proyecto siempre debe tener un presupuesto elegible en esa tipología de costes. Según convocatoria, la propuesta no será viable si el coste subvencionable en servicios externos de consultoría e ingeniería en las áreas enumeradas en el punto anterior, no alcanza la menor de las siguientes cantidades, 15% del coste subvencionable o 25.000 euros. </w:t>
      </w:r>
    </w:p>
    <w:p w:rsidR="006B4FB8" w:rsidRPr="006B4FB8" w:rsidRDefault="006B4FB8" w:rsidP="006B4FB8">
      <w:pPr>
        <w:tabs>
          <w:tab w:val="left" w:pos="993"/>
        </w:tabs>
        <w:spacing w:before="200"/>
        <w:ind w:left="709" w:right="594"/>
        <w:jc w:val="both"/>
        <w:rPr>
          <w:rFonts w:ascii="Calibri" w:hAnsi="Calibri"/>
          <w:color w:val="333333"/>
          <w:sz w:val="20"/>
          <w:szCs w:val="20"/>
        </w:rPr>
      </w:pPr>
      <w:r w:rsidRPr="006B4FB8">
        <w:rPr>
          <w:rFonts w:ascii="Calibri" w:hAnsi="Calibri"/>
          <w:color w:val="333333"/>
          <w:sz w:val="20"/>
          <w:szCs w:val="20"/>
        </w:rPr>
        <w:t>Sin embargo, cuando se trata de proyectos directamente relacionados con un proyecto de I+D de la empresa, sobre cuyos resultados se plantea la adaptación a la industria 4.0, aunque también se exige la contratación de servicios externos de estas características, no es necesario alcanzar las cantidades indicadas. En estos casos deberá poder acreditarse la vinculación del nuevo desarrollo con un proyecto de I+D de la empresa de la siguiente forma:</w:t>
      </w:r>
    </w:p>
    <w:p w:rsidR="00F13935" w:rsidRDefault="006B4FB8" w:rsidP="006B4FB8">
      <w:pPr>
        <w:tabs>
          <w:tab w:val="left" w:pos="993"/>
        </w:tabs>
        <w:spacing w:before="200"/>
        <w:ind w:left="709" w:right="594"/>
        <w:jc w:val="both"/>
        <w:rPr>
          <w:rFonts w:ascii="Calibri" w:hAnsi="Calibri"/>
          <w:color w:val="333333"/>
          <w:sz w:val="20"/>
          <w:szCs w:val="20"/>
        </w:rPr>
      </w:pPr>
      <w:r w:rsidRPr="006B4FB8">
        <w:rPr>
          <w:rFonts w:ascii="Calibri" w:hAnsi="Calibri"/>
          <w:color w:val="333333"/>
          <w:sz w:val="20"/>
          <w:szCs w:val="20"/>
        </w:rPr>
        <w:t>-</w:t>
      </w:r>
      <w:r w:rsidRPr="006B4FB8">
        <w:rPr>
          <w:rFonts w:ascii="Calibri" w:hAnsi="Calibri"/>
          <w:color w:val="333333"/>
          <w:sz w:val="20"/>
          <w:szCs w:val="20"/>
        </w:rPr>
        <w:tab/>
        <w:t>Si el proyecto de I+D recibió una ayuda en 2017, 2018 o 2019, proveniente de convocatorias de programas de I+D, de IVACE o de otro organismo público, se aportará copia de esa concesión.</w:t>
      </w:r>
    </w:p>
    <w:p w:rsidR="006B4FB8" w:rsidRDefault="006B4FB8" w:rsidP="006B4FB8">
      <w:pPr>
        <w:tabs>
          <w:tab w:val="left" w:pos="993"/>
        </w:tabs>
        <w:spacing w:before="200"/>
        <w:ind w:left="709" w:right="594"/>
        <w:jc w:val="both"/>
        <w:rPr>
          <w:rFonts w:ascii="Calibri" w:hAnsi="Calibri"/>
          <w:color w:val="333333"/>
          <w:sz w:val="20"/>
          <w:szCs w:val="20"/>
        </w:rPr>
      </w:pPr>
      <w:r w:rsidRPr="006B4FB8">
        <w:rPr>
          <w:rFonts w:ascii="Calibri" w:hAnsi="Calibri"/>
          <w:color w:val="333333"/>
          <w:sz w:val="20"/>
          <w:szCs w:val="20"/>
        </w:rPr>
        <w:t>-</w:t>
      </w:r>
      <w:r w:rsidRPr="006B4FB8">
        <w:rPr>
          <w:rFonts w:ascii="Calibri" w:hAnsi="Calibri"/>
          <w:color w:val="333333"/>
          <w:sz w:val="20"/>
          <w:szCs w:val="20"/>
        </w:rPr>
        <w:tab/>
        <w:t>Si el proyecto presentado incluye en su planificación la ejecución de actividades de I+D, se cumplimentará en memoria el apartado A.1</w:t>
      </w:r>
      <w:r w:rsidR="005F68CE">
        <w:rPr>
          <w:rFonts w:ascii="Calibri" w:hAnsi="Calibri"/>
          <w:color w:val="333333"/>
          <w:sz w:val="20"/>
          <w:szCs w:val="20"/>
        </w:rPr>
        <w:t>1</w:t>
      </w:r>
      <w:r w:rsidRPr="006B4FB8">
        <w:rPr>
          <w:rFonts w:ascii="Calibri" w:hAnsi="Calibri"/>
          <w:color w:val="333333"/>
          <w:sz w:val="20"/>
          <w:szCs w:val="20"/>
        </w:rPr>
        <w:t xml:space="preserve"> describiéndolas para que se pueda evaluar que en efecto existen actividades de investigación en la propuesta.</w:t>
      </w:r>
    </w:p>
    <w:p w:rsidR="00A850D2" w:rsidRPr="00B94325" w:rsidRDefault="00A850D2"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smartTag w:uri="urn:schemas-microsoft-com:office:smarttags" w:element="PersonName">
        <w:smartTagPr>
          <w:attr w:name="ProductID" w:val="LA IMPLANTACIÓN DE"/>
        </w:smartTagPr>
        <w:r w:rsidRPr="00B94325">
          <w:rPr>
            <w:rFonts w:ascii="Calibri" w:hAnsi="Calibri"/>
            <w:b/>
            <w:smallCaps/>
            <w:color w:val="0000FF"/>
            <w:sz w:val="20"/>
            <w:szCs w:val="20"/>
          </w:rPr>
          <w:t>la implantación de</w:t>
        </w:r>
      </w:smartTag>
      <w:r w:rsidRPr="00B94325">
        <w:rPr>
          <w:rFonts w:ascii="Calibri" w:hAnsi="Calibri"/>
          <w:b/>
          <w:smallCaps/>
          <w:color w:val="0000FF"/>
          <w:sz w:val="20"/>
          <w:szCs w:val="20"/>
        </w:rPr>
        <w:t xml:space="preserve"> aplicaciones informáticas de gestión empresarial o de producción como ERP, CRM, SMC, CAD, CAM</w:t>
      </w:r>
      <w:r w:rsidR="003E76CB">
        <w:rPr>
          <w:rFonts w:ascii="Calibri" w:hAnsi="Calibri"/>
          <w:b/>
          <w:smallCaps/>
          <w:color w:val="0000FF"/>
          <w:sz w:val="20"/>
          <w:szCs w:val="20"/>
        </w:rPr>
        <w:t>, MES</w:t>
      </w:r>
      <w:r w:rsidRPr="00B94325">
        <w:rPr>
          <w:rFonts w:ascii="Calibri" w:hAnsi="Calibri"/>
          <w:b/>
          <w:smallCaps/>
          <w:color w:val="0000FF"/>
          <w:sz w:val="20"/>
          <w:szCs w:val="20"/>
        </w:rPr>
        <w:t xml:space="preserve"> u otros similares son </w:t>
      </w:r>
      <w:r w:rsidR="000A6F65">
        <w:rPr>
          <w:rFonts w:ascii="Calibri" w:hAnsi="Calibri"/>
          <w:b/>
          <w:smallCaps/>
          <w:color w:val="0000FF"/>
          <w:sz w:val="20"/>
          <w:szCs w:val="20"/>
        </w:rPr>
        <w:t>apoyables</w:t>
      </w:r>
      <w:r w:rsidRPr="00B94325">
        <w:rPr>
          <w:rFonts w:ascii="Calibri" w:hAnsi="Calibri"/>
          <w:b/>
          <w:smallCaps/>
          <w:color w:val="0000FF"/>
          <w:sz w:val="20"/>
          <w:szCs w:val="20"/>
        </w:rPr>
        <w:t>?</w:t>
      </w:r>
    </w:p>
    <w:p w:rsidR="00A86118" w:rsidRDefault="00A850D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La implantación de forma aislada de programas informáticos de gestión empresarial o de producción como los mencionados</w:t>
      </w:r>
      <w:r w:rsidR="00A86118">
        <w:rPr>
          <w:rFonts w:ascii="Calibri" w:hAnsi="Calibri"/>
          <w:color w:val="333333"/>
          <w:sz w:val="20"/>
          <w:szCs w:val="20"/>
          <w:lang w:val="es-ES"/>
        </w:rPr>
        <w:t>,</w:t>
      </w:r>
      <w:r w:rsidRPr="00B94325">
        <w:rPr>
          <w:rFonts w:ascii="Calibri" w:hAnsi="Calibri"/>
          <w:color w:val="333333"/>
          <w:sz w:val="20"/>
          <w:szCs w:val="20"/>
          <w:lang w:val="es-ES"/>
        </w:rPr>
        <w:t xml:space="preserve"> u otros similares</w:t>
      </w:r>
      <w:r w:rsidR="00A86118">
        <w:rPr>
          <w:rFonts w:ascii="Calibri" w:hAnsi="Calibri"/>
          <w:color w:val="333333"/>
          <w:sz w:val="20"/>
          <w:szCs w:val="20"/>
          <w:lang w:val="es-ES"/>
        </w:rPr>
        <w:t>,</w:t>
      </w:r>
      <w:r w:rsidRPr="00B94325">
        <w:rPr>
          <w:rFonts w:ascii="Calibri" w:hAnsi="Calibri"/>
          <w:color w:val="333333"/>
          <w:sz w:val="20"/>
          <w:szCs w:val="20"/>
          <w:lang w:val="es-ES"/>
        </w:rPr>
        <w:t xml:space="preserve"> no son proyectos apoyables en </w:t>
      </w:r>
      <w:r w:rsidR="00135644" w:rsidRPr="00B94325">
        <w:rPr>
          <w:rFonts w:ascii="Calibri" w:hAnsi="Calibri"/>
          <w:color w:val="333333"/>
          <w:sz w:val="20"/>
          <w:szCs w:val="20"/>
          <w:lang w:val="es-ES"/>
        </w:rPr>
        <w:t>sí</w:t>
      </w:r>
      <w:r w:rsidRPr="00B94325">
        <w:rPr>
          <w:rFonts w:ascii="Calibri" w:hAnsi="Calibri"/>
          <w:color w:val="333333"/>
          <w:sz w:val="20"/>
          <w:szCs w:val="20"/>
          <w:lang w:val="es-ES"/>
        </w:rPr>
        <w:t xml:space="preserve"> mismos en esta convocatoria</w:t>
      </w:r>
      <w:r w:rsidR="003E76CB">
        <w:rPr>
          <w:rFonts w:ascii="Calibri" w:hAnsi="Calibri"/>
          <w:color w:val="333333"/>
          <w:sz w:val="20"/>
          <w:szCs w:val="20"/>
          <w:lang w:val="es-ES"/>
        </w:rPr>
        <w:t xml:space="preserve">. </w:t>
      </w:r>
      <w:r w:rsidR="009220C1" w:rsidRPr="00135644">
        <w:rPr>
          <w:rFonts w:ascii="Calibri" w:hAnsi="Calibri"/>
          <w:i/>
          <w:color w:val="333333"/>
          <w:sz w:val="20"/>
          <w:szCs w:val="20"/>
          <w:lang w:val="es-ES"/>
        </w:rPr>
        <w:t xml:space="preserve"> </w:t>
      </w:r>
      <w:r w:rsidRPr="00B94325">
        <w:rPr>
          <w:rFonts w:ascii="Calibri" w:hAnsi="Calibri"/>
          <w:color w:val="333333"/>
          <w:sz w:val="20"/>
          <w:szCs w:val="20"/>
          <w:lang w:val="es-ES"/>
        </w:rPr>
        <w:t>Los proyectos deben tener como objetivo disponer de información relevante de la empresa, pero esta debe ser obtenida y tratada en tiempo real</w:t>
      </w:r>
      <w:r w:rsidR="00A86118">
        <w:rPr>
          <w:rFonts w:ascii="Calibri" w:hAnsi="Calibri"/>
          <w:color w:val="333333"/>
          <w:sz w:val="20"/>
          <w:szCs w:val="20"/>
          <w:lang w:val="es-ES"/>
        </w:rPr>
        <w:t xml:space="preserve"> para </w:t>
      </w:r>
      <w:r w:rsidR="00A86118" w:rsidRPr="00356FAE">
        <w:rPr>
          <w:rFonts w:ascii="Calibri" w:hAnsi="Calibri"/>
          <w:color w:val="333333"/>
          <w:sz w:val="20"/>
          <w:szCs w:val="20"/>
          <w:lang w:val="es-ES"/>
        </w:rPr>
        <w:t xml:space="preserve">la puesta en marcha de nuevas soluciones en alguno de los siguientes ámbitos: </w:t>
      </w:r>
      <w:r w:rsidR="00A86118" w:rsidRPr="00A86118">
        <w:rPr>
          <w:rFonts w:ascii="Calibri" w:hAnsi="Calibri"/>
          <w:color w:val="333333"/>
          <w:sz w:val="20"/>
          <w:szCs w:val="20"/>
          <w:lang w:val="es-ES"/>
        </w:rPr>
        <w:t>virtualización, simulación de procesos, realidad aumentada/virtual, mantenimiento predictivo, aprendizaje de patrones de funcionamiento y otras funciones avanzadas, que permitan la toma de decisiones automáticas, la integración horizontal y vertical de procesos, robótica colaborativa / autónoma, fabricación aditiva.</w:t>
      </w:r>
    </w:p>
    <w:p w:rsidR="00A86118" w:rsidRDefault="00A850D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La información que utilizan y analizan </w:t>
      </w:r>
      <w:r w:rsidR="003E76CB">
        <w:rPr>
          <w:rFonts w:ascii="Calibri" w:hAnsi="Calibri"/>
          <w:color w:val="333333"/>
          <w:sz w:val="20"/>
          <w:szCs w:val="20"/>
          <w:lang w:val="es-ES"/>
        </w:rPr>
        <w:t xml:space="preserve">algunos </w:t>
      </w:r>
      <w:r w:rsidRPr="00B94325">
        <w:rPr>
          <w:rFonts w:ascii="Calibri" w:hAnsi="Calibri"/>
          <w:color w:val="333333"/>
          <w:sz w:val="20"/>
          <w:szCs w:val="20"/>
          <w:lang w:val="es-ES"/>
        </w:rPr>
        <w:t xml:space="preserve">programas de gestión como los indicados, debe provenir de una captura de datos físicos del mundo real, por </w:t>
      </w:r>
      <w:r w:rsidR="00C414F5" w:rsidRPr="00B94325">
        <w:rPr>
          <w:rFonts w:ascii="Calibri" w:hAnsi="Calibri"/>
          <w:color w:val="333333"/>
          <w:sz w:val="20"/>
          <w:szCs w:val="20"/>
          <w:lang w:val="es-ES"/>
        </w:rPr>
        <w:t>ejemplo,</w:t>
      </w:r>
      <w:r w:rsidRPr="00B94325">
        <w:rPr>
          <w:rFonts w:ascii="Calibri" w:hAnsi="Calibri"/>
          <w:color w:val="333333"/>
          <w:sz w:val="20"/>
          <w:szCs w:val="20"/>
          <w:lang w:val="es-ES"/>
        </w:rPr>
        <w:t xml:space="preserve"> de una máquina, y a través de la utilización de las TICs </w:t>
      </w:r>
      <w:r w:rsidR="003E76CB">
        <w:rPr>
          <w:rFonts w:ascii="Calibri" w:hAnsi="Calibri"/>
          <w:color w:val="333333"/>
          <w:sz w:val="20"/>
          <w:szCs w:val="20"/>
          <w:lang w:val="es-ES"/>
        </w:rPr>
        <w:t>ser</w:t>
      </w:r>
      <w:r w:rsidRPr="00B94325">
        <w:rPr>
          <w:rFonts w:ascii="Calibri" w:hAnsi="Calibri"/>
          <w:color w:val="333333"/>
          <w:sz w:val="20"/>
          <w:szCs w:val="20"/>
          <w:lang w:val="es-ES"/>
        </w:rPr>
        <w:t xml:space="preserve"> digitalizados y comunicados a las aplicaciones informáticas de gestión para su análisis en tiempo real, </w:t>
      </w:r>
      <w:r w:rsidR="003E76CB">
        <w:rPr>
          <w:rFonts w:ascii="Calibri" w:hAnsi="Calibri"/>
          <w:color w:val="333333"/>
          <w:sz w:val="20"/>
          <w:szCs w:val="20"/>
          <w:lang w:val="es-ES"/>
        </w:rPr>
        <w:t>concluyendo con aplicaciones para</w:t>
      </w:r>
      <w:r w:rsidRPr="00B94325">
        <w:rPr>
          <w:rFonts w:ascii="Calibri" w:hAnsi="Calibri"/>
          <w:color w:val="333333"/>
          <w:sz w:val="20"/>
          <w:szCs w:val="20"/>
          <w:lang w:val="es-ES"/>
        </w:rPr>
        <w:t xml:space="preserve"> la </w:t>
      </w:r>
      <w:r w:rsidR="00A86118">
        <w:rPr>
          <w:rFonts w:ascii="Calibri" w:hAnsi="Calibri"/>
          <w:color w:val="333333"/>
          <w:sz w:val="20"/>
          <w:szCs w:val="20"/>
          <w:lang w:val="es-ES"/>
        </w:rPr>
        <w:t xml:space="preserve">automatización de la </w:t>
      </w:r>
      <w:r w:rsidRPr="00B94325">
        <w:rPr>
          <w:rFonts w:ascii="Calibri" w:hAnsi="Calibri"/>
          <w:color w:val="333333"/>
          <w:sz w:val="20"/>
          <w:szCs w:val="20"/>
          <w:lang w:val="es-ES"/>
        </w:rPr>
        <w:t>toma de decisiones.</w:t>
      </w:r>
      <w:r w:rsidR="00A86118" w:rsidRPr="00A86118">
        <w:rPr>
          <w:rFonts w:ascii="Calibri" w:hAnsi="Calibri"/>
          <w:color w:val="333333"/>
          <w:sz w:val="20"/>
          <w:szCs w:val="20"/>
          <w:lang w:val="es-ES"/>
        </w:rPr>
        <w:t xml:space="preserve"> </w:t>
      </w:r>
    </w:p>
    <w:p w:rsidR="00A850D2" w:rsidRPr="00B94325" w:rsidRDefault="00A850D2"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 xml:space="preserve">¿ </w:t>
      </w:r>
      <w:smartTag w:uri="urn:schemas-microsoft-com:office:smarttags" w:element="PersonName">
        <w:smartTagPr>
          <w:attr w:name="ProductID" w:val="lA AUTOMATIZACIￓN DE"/>
        </w:smartTagPr>
        <w:r w:rsidRPr="00B94325">
          <w:rPr>
            <w:rFonts w:ascii="Calibri" w:hAnsi="Calibri"/>
            <w:b/>
            <w:smallCaps/>
            <w:color w:val="0000FF"/>
            <w:sz w:val="20"/>
            <w:szCs w:val="20"/>
          </w:rPr>
          <w:t>la automatización de</w:t>
        </w:r>
      </w:smartTag>
      <w:r w:rsidRPr="00B94325">
        <w:rPr>
          <w:rFonts w:ascii="Calibri" w:hAnsi="Calibri"/>
          <w:b/>
          <w:smallCaps/>
          <w:color w:val="0000FF"/>
          <w:sz w:val="20"/>
          <w:szCs w:val="20"/>
        </w:rPr>
        <w:t xml:space="preserve"> una máquina de mi proceso productivo o </w:t>
      </w:r>
      <w:smartTag w:uri="urn:schemas-microsoft-com:office:smarttags" w:element="PersonName">
        <w:smartTagPr>
          <w:attr w:name="ProductID" w:val="LA INCORPORACIￓN DE"/>
        </w:smartTagPr>
        <w:r w:rsidRPr="00B94325">
          <w:rPr>
            <w:rFonts w:ascii="Calibri" w:hAnsi="Calibri"/>
            <w:b/>
            <w:smallCaps/>
            <w:color w:val="0000FF"/>
            <w:sz w:val="20"/>
            <w:szCs w:val="20"/>
          </w:rPr>
          <w:t>la incorporación de</w:t>
        </w:r>
      </w:smartTag>
      <w:r w:rsidRPr="00B94325">
        <w:rPr>
          <w:rFonts w:ascii="Calibri" w:hAnsi="Calibri"/>
          <w:b/>
          <w:smallCaps/>
          <w:color w:val="0000FF"/>
          <w:sz w:val="20"/>
          <w:szCs w:val="20"/>
        </w:rPr>
        <w:t xml:space="preserve"> sensores son apoyados por el programa?</w:t>
      </w:r>
    </w:p>
    <w:p w:rsidR="00A850D2" w:rsidRDefault="003E76CB"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Ú</w:t>
      </w:r>
      <w:r w:rsidR="00A850D2" w:rsidRPr="00B94325">
        <w:rPr>
          <w:rFonts w:ascii="Calibri" w:hAnsi="Calibri"/>
          <w:color w:val="333333"/>
          <w:sz w:val="20"/>
          <w:szCs w:val="20"/>
          <w:lang w:val="es-ES"/>
        </w:rPr>
        <w:t xml:space="preserve">nicamente podrán subvencionarse los proyectos de sensorización y automatización de maquinaria que conlleven captura </w:t>
      </w:r>
      <w:r>
        <w:rPr>
          <w:rFonts w:ascii="Calibri" w:hAnsi="Calibri"/>
          <w:color w:val="333333"/>
          <w:sz w:val="20"/>
          <w:szCs w:val="20"/>
          <w:lang w:val="es-ES"/>
        </w:rPr>
        <w:t xml:space="preserve">y </w:t>
      </w:r>
      <w:r w:rsidR="009220C1">
        <w:rPr>
          <w:rFonts w:ascii="Calibri" w:hAnsi="Calibri"/>
          <w:color w:val="333333"/>
          <w:sz w:val="20"/>
          <w:szCs w:val="20"/>
          <w:lang w:val="es-ES"/>
        </w:rPr>
        <w:t xml:space="preserve">posterior </w:t>
      </w:r>
      <w:r>
        <w:rPr>
          <w:rFonts w:ascii="Calibri" w:hAnsi="Calibri"/>
          <w:color w:val="333333"/>
          <w:sz w:val="20"/>
          <w:szCs w:val="20"/>
          <w:lang w:val="es-ES"/>
        </w:rPr>
        <w:t xml:space="preserve">tratamiento </w:t>
      </w:r>
      <w:r w:rsidR="00A850D2" w:rsidRPr="00B94325">
        <w:rPr>
          <w:rFonts w:ascii="Calibri" w:hAnsi="Calibri"/>
          <w:color w:val="333333"/>
          <w:sz w:val="20"/>
          <w:szCs w:val="20"/>
          <w:lang w:val="es-ES"/>
        </w:rPr>
        <w:t xml:space="preserve">de datos </w:t>
      </w:r>
      <w:r w:rsidR="000A6F65">
        <w:rPr>
          <w:rFonts w:ascii="Calibri" w:hAnsi="Calibri"/>
          <w:color w:val="333333"/>
          <w:sz w:val="20"/>
          <w:szCs w:val="20"/>
          <w:lang w:val="es-ES"/>
        </w:rPr>
        <w:t>con un proyecto de conectividad</w:t>
      </w:r>
      <w:r w:rsidR="00A850D2" w:rsidRPr="00B94325">
        <w:rPr>
          <w:rFonts w:ascii="Calibri" w:hAnsi="Calibri"/>
          <w:color w:val="333333"/>
          <w:sz w:val="20"/>
          <w:szCs w:val="20"/>
          <w:lang w:val="es-ES"/>
        </w:rPr>
        <w:t>.</w:t>
      </w:r>
    </w:p>
    <w:p w:rsidR="00A850D2" w:rsidRPr="00B94325" w:rsidRDefault="00A850D2"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 xml:space="preserve">¿qué </w:t>
      </w:r>
      <w:r w:rsidR="00B8768E" w:rsidRPr="00B94325">
        <w:rPr>
          <w:rFonts w:ascii="Calibri" w:hAnsi="Calibri"/>
          <w:b/>
          <w:smallCaps/>
          <w:color w:val="0000FF"/>
          <w:sz w:val="20"/>
          <w:szCs w:val="20"/>
        </w:rPr>
        <w:t>otr</w:t>
      </w:r>
      <w:r w:rsidR="00B8768E">
        <w:rPr>
          <w:rFonts w:ascii="Calibri" w:hAnsi="Calibri"/>
          <w:b/>
          <w:smallCaps/>
          <w:color w:val="0000FF"/>
          <w:sz w:val="20"/>
          <w:szCs w:val="20"/>
        </w:rPr>
        <w:t>a</w:t>
      </w:r>
      <w:r w:rsidR="00B8768E" w:rsidRPr="00B94325">
        <w:rPr>
          <w:rFonts w:ascii="Calibri" w:hAnsi="Calibri"/>
          <w:b/>
          <w:smallCaps/>
          <w:color w:val="0000FF"/>
          <w:sz w:val="20"/>
          <w:szCs w:val="20"/>
        </w:rPr>
        <w:t xml:space="preserve">s  </w:t>
      </w:r>
      <w:r w:rsidR="00B8768E">
        <w:rPr>
          <w:rFonts w:ascii="Calibri" w:hAnsi="Calibri"/>
          <w:b/>
          <w:smallCaps/>
          <w:color w:val="0000FF"/>
          <w:sz w:val="20"/>
          <w:szCs w:val="20"/>
        </w:rPr>
        <w:t xml:space="preserve">tipologías </w:t>
      </w:r>
      <w:r w:rsidRPr="00B94325">
        <w:rPr>
          <w:rFonts w:ascii="Calibri" w:hAnsi="Calibri"/>
          <w:b/>
          <w:smallCaps/>
          <w:color w:val="0000FF"/>
          <w:sz w:val="20"/>
          <w:szCs w:val="20"/>
        </w:rPr>
        <w:t xml:space="preserve">de proyectos no se admiten en </w:t>
      </w:r>
      <w:r w:rsidR="000A6F65">
        <w:rPr>
          <w:rFonts w:ascii="Calibri" w:hAnsi="Calibri"/>
          <w:b/>
          <w:smallCaps/>
          <w:color w:val="0000FF"/>
          <w:sz w:val="20"/>
          <w:szCs w:val="20"/>
        </w:rPr>
        <w:t>est</w:t>
      </w:r>
      <w:r w:rsidRPr="00B94325">
        <w:rPr>
          <w:rFonts w:ascii="Calibri" w:hAnsi="Calibri"/>
          <w:b/>
          <w:smallCaps/>
          <w:color w:val="0000FF"/>
          <w:sz w:val="20"/>
          <w:szCs w:val="20"/>
        </w:rPr>
        <w:t>a actuación?</w:t>
      </w:r>
    </w:p>
    <w:p w:rsidR="00A850D2" w:rsidRPr="00B94325" w:rsidRDefault="00A850D2"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No se admitirán las modificaciones efectuadas en los productos, líneas de producción, procesos de fabricación, servicios existentes y otras actividades, aun cuando dichas modificaciones puedan representar mejoras, cuando no estén vinculadas a un proyecto de </w:t>
      </w:r>
      <w:r w:rsidR="000A6F65">
        <w:rPr>
          <w:rFonts w:ascii="Calibri" w:hAnsi="Calibri"/>
          <w:color w:val="333333"/>
          <w:sz w:val="20"/>
          <w:szCs w:val="20"/>
          <w:lang w:val="es-ES"/>
        </w:rPr>
        <w:t>digitalización y conectividad</w:t>
      </w:r>
      <w:r w:rsidRPr="00B94325">
        <w:rPr>
          <w:rFonts w:ascii="Calibri" w:hAnsi="Calibri"/>
          <w:color w:val="333333"/>
          <w:sz w:val="20"/>
          <w:szCs w:val="20"/>
          <w:lang w:val="es-ES"/>
        </w:rPr>
        <w:t xml:space="preserve"> de la empresa. Por tanto, no se admiten la mera adquisición, sensorización o automatización de bienes de equipo. </w:t>
      </w:r>
    </w:p>
    <w:p w:rsidR="000B4FBF" w:rsidRDefault="00A850D2" w:rsidP="00D4437C">
      <w:pPr>
        <w:tabs>
          <w:tab w:val="left" w:pos="993"/>
        </w:tabs>
        <w:spacing w:before="200"/>
        <w:ind w:left="709" w:right="594"/>
        <w:jc w:val="both"/>
        <w:rPr>
          <w:rFonts w:ascii="Calibri" w:hAnsi="Calibri"/>
          <w:bCs/>
          <w:color w:val="333333"/>
          <w:sz w:val="20"/>
          <w:szCs w:val="20"/>
          <w:lang w:val="es-ES_tradnl"/>
        </w:rPr>
      </w:pPr>
      <w:r w:rsidRPr="00B94325">
        <w:rPr>
          <w:rFonts w:ascii="Calibri" w:hAnsi="Calibri"/>
          <w:color w:val="333333"/>
          <w:sz w:val="20"/>
          <w:szCs w:val="20"/>
          <w:lang w:val="es-ES"/>
        </w:rPr>
        <w:t xml:space="preserve">En caso de adquisición de equipos productivos solo serán tenidos en cuenta los relacionados con las tecnologías </w:t>
      </w:r>
      <w:r w:rsidRPr="00B94325">
        <w:rPr>
          <w:rFonts w:ascii="Calibri" w:hAnsi="Calibri"/>
          <w:bCs/>
          <w:color w:val="333333"/>
          <w:sz w:val="20"/>
          <w:szCs w:val="20"/>
          <w:lang w:val="es-ES_tradnl"/>
        </w:rPr>
        <w:t>para la hibridación del mundo físico y el digital.</w:t>
      </w:r>
      <w:r w:rsidR="000D6928">
        <w:rPr>
          <w:rFonts w:ascii="Calibri" w:hAnsi="Calibri"/>
          <w:bCs/>
          <w:color w:val="333333"/>
          <w:sz w:val="20"/>
          <w:szCs w:val="20"/>
          <w:lang w:val="es-ES_tradnl"/>
        </w:rPr>
        <w:t xml:space="preserve"> </w:t>
      </w:r>
    </w:p>
    <w:p w:rsidR="009220C1" w:rsidRPr="00B94325" w:rsidRDefault="009220C1"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 xml:space="preserve">es complementario este programa de industria 4.0 </w:t>
      </w:r>
      <w:r w:rsidR="000A2A24">
        <w:rPr>
          <w:rFonts w:ascii="Calibri" w:hAnsi="Calibri"/>
          <w:b/>
          <w:smallCaps/>
          <w:color w:val="0000FF"/>
          <w:sz w:val="20"/>
          <w:szCs w:val="20"/>
        </w:rPr>
        <w:t xml:space="preserve">con </w:t>
      </w:r>
      <w:r>
        <w:rPr>
          <w:rFonts w:ascii="Calibri" w:hAnsi="Calibri"/>
          <w:b/>
          <w:smallCaps/>
          <w:color w:val="0000FF"/>
          <w:sz w:val="20"/>
          <w:szCs w:val="20"/>
        </w:rPr>
        <w:t xml:space="preserve">el de digitalización </w:t>
      </w:r>
      <w:r w:rsidRPr="00E70CFC">
        <w:rPr>
          <w:rFonts w:ascii="Calibri" w:hAnsi="Calibri"/>
          <w:b/>
          <w:i/>
          <w:smallCaps/>
          <w:color w:val="0000FF"/>
          <w:sz w:val="20"/>
          <w:szCs w:val="20"/>
        </w:rPr>
        <w:t>digitaliza-cv</w:t>
      </w:r>
      <w:r>
        <w:rPr>
          <w:rFonts w:ascii="Calibri" w:hAnsi="Calibri"/>
          <w:b/>
          <w:smallCaps/>
          <w:color w:val="0000FF"/>
          <w:sz w:val="20"/>
          <w:szCs w:val="20"/>
        </w:rPr>
        <w:t xml:space="preserve"> que también convoca el ivace</w:t>
      </w:r>
      <w:r w:rsidRPr="00B94325">
        <w:rPr>
          <w:rFonts w:ascii="Calibri" w:hAnsi="Calibri"/>
          <w:b/>
          <w:smallCaps/>
          <w:color w:val="0000FF"/>
          <w:sz w:val="20"/>
          <w:szCs w:val="20"/>
        </w:rPr>
        <w:t>?</w:t>
      </w:r>
    </w:p>
    <w:p w:rsidR="00A86118" w:rsidRPr="00B94325" w:rsidRDefault="009220C1"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Ambos programas responden a diferentes estados de</w:t>
      </w:r>
      <w:r w:rsidR="00E70050">
        <w:rPr>
          <w:rFonts w:ascii="Calibri" w:hAnsi="Calibri"/>
          <w:color w:val="333333"/>
          <w:sz w:val="20"/>
          <w:szCs w:val="20"/>
          <w:lang w:val="es-ES"/>
        </w:rPr>
        <w:t xml:space="preserve"> un</w:t>
      </w:r>
      <w:r>
        <w:rPr>
          <w:rFonts w:ascii="Calibri" w:hAnsi="Calibri"/>
          <w:color w:val="333333"/>
          <w:sz w:val="20"/>
          <w:szCs w:val="20"/>
          <w:lang w:val="es-ES"/>
        </w:rPr>
        <w:t xml:space="preserve"> proyecto de digit</w:t>
      </w:r>
      <w:r w:rsidR="000A2A24">
        <w:rPr>
          <w:rFonts w:ascii="Calibri" w:hAnsi="Calibri"/>
          <w:color w:val="333333"/>
          <w:sz w:val="20"/>
          <w:szCs w:val="20"/>
          <w:lang w:val="es-ES"/>
        </w:rPr>
        <w:t>a</w:t>
      </w:r>
      <w:r>
        <w:rPr>
          <w:rFonts w:ascii="Calibri" w:hAnsi="Calibri"/>
          <w:color w:val="333333"/>
          <w:sz w:val="20"/>
          <w:szCs w:val="20"/>
          <w:lang w:val="es-ES"/>
        </w:rPr>
        <w:t>lización y conectividad de procesos en la empresa. DIGITALIZA-CV se orienta a proyectos más sencillos, puntuales, de introducción en estas tecnologías. INNOVAi4.0</w:t>
      </w:r>
      <w:r w:rsidR="00E70050">
        <w:rPr>
          <w:rFonts w:ascii="Calibri" w:hAnsi="Calibri"/>
          <w:color w:val="333333"/>
          <w:sz w:val="20"/>
          <w:szCs w:val="20"/>
          <w:lang w:val="es-ES"/>
        </w:rPr>
        <w:t>,</w:t>
      </w:r>
      <w:r>
        <w:rPr>
          <w:rFonts w:ascii="Calibri" w:hAnsi="Calibri"/>
          <w:color w:val="333333"/>
          <w:sz w:val="20"/>
          <w:szCs w:val="20"/>
          <w:lang w:val="es-ES"/>
        </w:rPr>
        <w:t xml:space="preserve"> por el contrario</w:t>
      </w:r>
      <w:r w:rsidR="00E70050">
        <w:rPr>
          <w:rFonts w:ascii="Calibri" w:hAnsi="Calibri"/>
          <w:color w:val="333333"/>
          <w:sz w:val="20"/>
          <w:szCs w:val="20"/>
          <w:lang w:val="es-ES"/>
        </w:rPr>
        <w:t>,</w:t>
      </w:r>
      <w:r>
        <w:rPr>
          <w:rFonts w:ascii="Calibri" w:hAnsi="Calibri"/>
          <w:color w:val="333333"/>
          <w:sz w:val="20"/>
          <w:szCs w:val="20"/>
          <w:lang w:val="es-ES"/>
        </w:rPr>
        <w:t xml:space="preserve"> </w:t>
      </w:r>
      <w:r w:rsidR="000D6928">
        <w:rPr>
          <w:rFonts w:ascii="Calibri" w:hAnsi="Calibri"/>
          <w:color w:val="333333"/>
          <w:sz w:val="20"/>
          <w:szCs w:val="20"/>
          <w:lang w:val="es-ES"/>
        </w:rPr>
        <w:t xml:space="preserve">es adecuado a soluciones de implementación más globales. </w:t>
      </w:r>
      <w:r w:rsidR="00A86118">
        <w:rPr>
          <w:rFonts w:ascii="Calibri" w:hAnsi="Calibri"/>
          <w:color w:val="333333"/>
          <w:sz w:val="20"/>
          <w:szCs w:val="20"/>
          <w:lang w:val="es-ES"/>
        </w:rPr>
        <w:t xml:space="preserve">Los </w:t>
      </w:r>
      <w:r w:rsidR="00A86118" w:rsidRPr="00A86118">
        <w:rPr>
          <w:rFonts w:ascii="Calibri" w:hAnsi="Calibri"/>
          <w:color w:val="333333"/>
          <w:sz w:val="20"/>
          <w:szCs w:val="20"/>
          <w:lang w:val="es-ES"/>
        </w:rPr>
        <w:t>proyectos de digitalización de empresa que no alcancen la dimensión de proyecto exigida en este programa</w:t>
      </w:r>
      <w:r w:rsidR="00A86118">
        <w:rPr>
          <w:rFonts w:ascii="Calibri" w:hAnsi="Calibri"/>
          <w:color w:val="333333"/>
          <w:sz w:val="20"/>
          <w:szCs w:val="20"/>
          <w:lang w:val="es-ES"/>
        </w:rPr>
        <w:t xml:space="preserve">, como </w:t>
      </w:r>
      <w:r w:rsidR="00EC38B4">
        <w:rPr>
          <w:rFonts w:ascii="Calibri" w:hAnsi="Calibri"/>
          <w:color w:val="333333"/>
          <w:sz w:val="20"/>
          <w:szCs w:val="20"/>
          <w:lang w:val="es-ES"/>
        </w:rPr>
        <w:t xml:space="preserve">sucede con </w:t>
      </w:r>
      <w:r w:rsidR="00A86118">
        <w:rPr>
          <w:rFonts w:ascii="Calibri" w:hAnsi="Calibri"/>
          <w:color w:val="333333"/>
          <w:sz w:val="20"/>
          <w:szCs w:val="20"/>
          <w:lang w:val="es-ES"/>
        </w:rPr>
        <w:t>los comentados en los puntos anteriores,</w:t>
      </w:r>
      <w:r w:rsidR="00A86118" w:rsidRPr="00A86118">
        <w:rPr>
          <w:rFonts w:ascii="Calibri" w:hAnsi="Calibri"/>
          <w:color w:val="333333"/>
          <w:sz w:val="20"/>
          <w:szCs w:val="20"/>
          <w:lang w:val="es-ES"/>
        </w:rPr>
        <w:t xml:space="preserve"> </w:t>
      </w:r>
      <w:r w:rsidR="00A86118">
        <w:rPr>
          <w:rFonts w:ascii="Calibri" w:hAnsi="Calibri"/>
          <w:color w:val="333333"/>
          <w:sz w:val="20"/>
          <w:szCs w:val="20"/>
          <w:lang w:val="es-ES"/>
        </w:rPr>
        <w:t xml:space="preserve">sí que podrían ser apoyables en la convocatoria </w:t>
      </w:r>
      <w:r w:rsidR="00A86118" w:rsidRPr="000C1960">
        <w:rPr>
          <w:rFonts w:ascii="Calibri" w:hAnsi="Calibri"/>
          <w:i/>
          <w:color w:val="333333"/>
          <w:sz w:val="20"/>
          <w:szCs w:val="20"/>
          <w:lang w:val="es-ES"/>
        </w:rPr>
        <w:t>DIGITALIZA-</w:t>
      </w:r>
      <w:r w:rsidR="00A86118" w:rsidRPr="00135644">
        <w:rPr>
          <w:rFonts w:ascii="Calibri" w:hAnsi="Calibri"/>
          <w:i/>
          <w:color w:val="333333"/>
          <w:sz w:val="20"/>
          <w:szCs w:val="20"/>
          <w:lang w:val="es-ES"/>
        </w:rPr>
        <w:t xml:space="preserve">CV </w:t>
      </w:r>
      <w:r w:rsidR="00A86118" w:rsidRPr="00506AFC">
        <w:rPr>
          <w:rFonts w:ascii="Calibri" w:hAnsi="Calibri"/>
          <w:color w:val="333333"/>
          <w:sz w:val="20"/>
          <w:szCs w:val="20"/>
          <w:lang w:val="es-ES"/>
        </w:rPr>
        <w:t>por lo que convendría plantearse la viabilidad de su solicitud en ese programa.</w:t>
      </w:r>
    </w:p>
    <w:p w:rsidR="009220C1" w:rsidRDefault="009220C1" w:rsidP="00D4437C">
      <w:pPr>
        <w:tabs>
          <w:tab w:val="left" w:pos="993"/>
        </w:tabs>
        <w:spacing w:before="200"/>
        <w:ind w:left="709" w:right="594"/>
        <w:jc w:val="both"/>
        <w:rPr>
          <w:rFonts w:ascii="Calibri" w:hAnsi="Calibri"/>
          <w:color w:val="333333"/>
          <w:sz w:val="20"/>
          <w:szCs w:val="20"/>
          <w:lang w:val="es-ES"/>
        </w:rPr>
      </w:pPr>
    </w:p>
    <w:p w:rsidR="000B4FBF" w:rsidRPr="000C1960" w:rsidRDefault="003E06E5" w:rsidP="00D4437C">
      <w:pPr>
        <w:tabs>
          <w:tab w:val="left" w:pos="993"/>
        </w:tabs>
        <w:spacing w:before="200"/>
        <w:ind w:left="709" w:right="594"/>
        <w:jc w:val="both"/>
        <w:rPr>
          <w:rFonts w:ascii="Calibri" w:hAnsi="Calibri"/>
          <w:b/>
          <w:i/>
          <w:color w:val="333333"/>
          <w:sz w:val="20"/>
          <w:szCs w:val="20"/>
          <w:lang w:val="es-ES"/>
        </w:rPr>
      </w:pPr>
      <w:r>
        <w:rPr>
          <w:rFonts w:ascii="Calibri" w:hAnsi="Calibri"/>
          <w:color w:val="333333"/>
          <w:sz w:val="20"/>
          <w:szCs w:val="20"/>
          <w:lang w:val="es-ES"/>
        </w:rPr>
        <w:br w:type="page"/>
      </w:r>
      <w:r w:rsidR="000B4FBF" w:rsidRPr="000C1960">
        <w:rPr>
          <w:rFonts w:ascii="Calibri" w:hAnsi="Calibri"/>
          <w:b/>
          <w:color w:val="333333"/>
          <w:sz w:val="20"/>
          <w:szCs w:val="20"/>
          <w:lang w:val="es-ES"/>
        </w:rPr>
        <w:lastRenderedPageBreak/>
        <w:t xml:space="preserve">ANEXO </w:t>
      </w:r>
      <w:r w:rsidR="006E7E3A" w:rsidRPr="000C1960">
        <w:rPr>
          <w:rFonts w:ascii="Calibri" w:hAnsi="Calibri"/>
          <w:b/>
          <w:color w:val="333333"/>
          <w:sz w:val="20"/>
          <w:szCs w:val="20"/>
          <w:lang w:val="es-ES"/>
        </w:rPr>
        <w:t>4 ACTUACIÓN</w:t>
      </w:r>
      <w:r w:rsidR="000B4FBF" w:rsidRPr="000C1960">
        <w:rPr>
          <w:rFonts w:ascii="Calibri" w:hAnsi="Calibri"/>
          <w:b/>
          <w:color w:val="333333"/>
          <w:sz w:val="20"/>
          <w:szCs w:val="20"/>
          <w:lang w:val="es-ES"/>
        </w:rPr>
        <w:t xml:space="preserve"> </w:t>
      </w:r>
      <w:r w:rsidR="000B4FBF" w:rsidRPr="000C1960">
        <w:rPr>
          <w:rFonts w:ascii="Calibri" w:hAnsi="Calibri"/>
          <w:b/>
          <w:i/>
          <w:color w:val="333333"/>
          <w:sz w:val="20"/>
          <w:szCs w:val="20"/>
          <w:lang w:val="es-ES"/>
        </w:rPr>
        <w:t>INNOVATeiC-CV.</w:t>
      </w:r>
    </w:p>
    <w:p w:rsidR="00B07A8C" w:rsidRPr="00B94325" w:rsidRDefault="00B07A8C" w:rsidP="00D4437C">
      <w:pPr>
        <w:tabs>
          <w:tab w:val="left" w:pos="993"/>
        </w:tabs>
        <w:spacing w:before="200"/>
        <w:ind w:left="709" w:right="594"/>
        <w:jc w:val="both"/>
        <w:rPr>
          <w:rFonts w:ascii="Calibri" w:hAnsi="Calibri"/>
          <w:b/>
          <w:smallCaps/>
          <w:color w:val="0000FF"/>
          <w:sz w:val="20"/>
          <w:szCs w:val="20"/>
          <w:lang w:val="es-ES"/>
        </w:rPr>
      </w:pPr>
      <w:r>
        <w:rPr>
          <w:rFonts w:ascii="Calibri" w:hAnsi="Calibri"/>
          <w:b/>
          <w:smallCaps/>
          <w:color w:val="0000FF"/>
          <w:sz w:val="20"/>
          <w:szCs w:val="20"/>
          <w:lang w:val="es-ES"/>
        </w:rPr>
        <w:t>¿qué tipo de desarrollos se consideran apoyables</w:t>
      </w:r>
      <w:r w:rsidR="00C414F5">
        <w:rPr>
          <w:rFonts w:ascii="Calibri" w:hAnsi="Calibri"/>
          <w:b/>
          <w:smallCaps/>
          <w:color w:val="0000FF"/>
          <w:sz w:val="20"/>
          <w:szCs w:val="20"/>
          <w:lang w:val="es-ES"/>
        </w:rPr>
        <w:t xml:space="preserve"> en esta actuación</w:t>
      </w:r>
      <w:r w:rsidRPr="00B94325">
        <w:rPr>
          <w:rFonts w:ascii="Calibri" w:hAnsi="Calibri"/>
          <w:b/>
          <w:smallCaps/>
          <w:color w:val="0000FF"/>
          <w:sz w:val="20"/>
          <w:szCs w:val="20"/>
          <w:lang w:val="es-ES"/>
        </w:rPr>
        <w:t>?</w:t>
      </w:r>
    </w:p>
    <w:p w:rsidR="00BD62D2" w:rsidRDefault="00B07A8C" w:rsidP="00D4437C">
      <w:pPr>
        <w:pStyle w:val="Sangradetextonormal"/>
        <w:widowControl w:val="0"/>
        <w:tabs>
          <w:tab w:val="left" w:pos="993"/>
        </w:tabs>
        <w:spacing w:before="200" w:after="0"/>
        <w:ind w:left="709" w:right="594"/>
        <w:jc w:val="both"/>
        <w:rPr>
          <w:rFonts w:ascii="Calibri" w:hAnsi="Calibri"/>
          <w:color w:val="333333"/>
          <w:sz w:val="20"/>
          <w:szCs w:val="20"/>
        </w:rPr>
      </w:pPr>
      <w:r>
        <w:rPr>
          <w:rFonts w:ascii="Calibri" w:hAnsi="Calibri"/>
          <w:color w:val="333333"/>
          <w:sz w:val="20"/>
          <w:szCs w:val="20"/>
        </w:rPr>
        <w:t xml:space="preserve">La convocatoria no contempla </w:t>
      </w:r>
      <w:r w:rsidR="00C414F5">
        <w:rPr>
          <w:rFonts w:ascii="Calibri" w:hAnsi="Calibri"/>
          <w:color w:val="333333"/>
          <w:sz w:val="20"/>
          <w:szCs w:val="20"/>
        </w:rPr>
        <w:t xml:space="preserve">como proyectos elegibles </w:t>
      </w:r>
      <w:r>
        <w:rPr>
          <w:rFonts w:ascii="Calibri" w:hAnsi="Calibri"/>
          <w:color w:val="333333"/>
          <w:sz w:val="20"/>
          <w:szCs w:val="20"/>
        </w:rPr>
        <w:t xml:space="preserve">los desarrollos a medida. </w:t>
      </w:r>
      <w:r w:rsidR="009F68EF">
        <w:rPr>
          <w:rFonts w:ascii="Calibri" w:hAnsi="Calibri"/>
          <w:color w:val="333333"/>
          <w:sz w:val="20"/>
          <w:szCs w:val="20"/>
        </w:rPr>
        <w:t xml:space="preserve">Las soluciones apoyables deberán ser </w:t>
      </w:r>
      <w:r w:rsidR="00C414F5">
        <w:rPr>
          <w:rFonts w:ascii="Calibri" w:hAnsi="Calibri"/>
          <w:color w:val="333333"/>
          <w:sz w:val="20"/>
          <w:szCs w:val="20"/>
        </w:rPr>
        <w:t xml:space="preserve">innovadoras y </w:t>
      </w:r>
      <w:r w:rsidR="009F68EF">
        <w:rPr>
          <w:rFonts w:ascii="Calibri" w:hAnsi="Calibri"/>
          <w:color w:val="333333"/>
          <w:sz w:val="20"/>
          <w:szCs w:val="20"/>
        </w:rPr>
        <w:t>comercializables para múltiples usuarios.</w:t>
      </w:r>
      <w:r w:rsidR="00C414F5">
        <w:rPr>
          <w:rFonts w:ascii="Calibri" w:hAnsi="Calibri"/>
          <w:color w:val="333333"/>
          <w:sz w:val="20"/>
          <w:szCs w:val="20"/>
        </w:rPr>
        <w:t xml:space="preserve"> </w:t>
      </w:r>
    </w:p>
    <w:p w:rsidR="00C414F5" w:rsidRDefault="00C414F5" w:rsidP="00D4437C">
      <w:pPr>
        <w:pStyle w:val="Sangradetextonormal"/>
        <w:widowControl w:val="0"/>
        <w:tabs>
          <w:tab w:val="left" w:pos="993"/>
        </w:tabs>
        <w:spacing w:before="200" w:after="0"/>
        <w:ind w:left="709" w:right="594"/>
        <w:jc w:val="both"/>
        <w:rPr>
          <w:rFonts w:ascii="Calibri" w:hAnsi="Calibri"/>
          <w:color w:val="333333"/>
          <w:sz w:val="20"/>
          <w:szCs w:val="20"/>
        </w:rPr>
      </w:pPr>
      <w:r>
        <w:rPr>
          <w:rFonts w:ascii="Calibri" w:hAnsi="Calibri"/>
          <w:color w:val="333333"/>
          <w:sz w:val="20"/>
          <w:szCs w:val="20"/>
        </w:rPr>
        <w:t>Si se plantean</w:t>
      </w:r>
      <w:r w:rsidRPr="00C414F5">
        <w:rPr>
          <w:rFonts w:ascii="Calibri" w:hAnsi="Calibri"/>
          <w:color w:val="333333"/>
          <w:sz w:val="20"/>
          <w:szCs w:val="20"/>
        </w:rPr>
        <w:t xml:space="preserve"> nuevas versiones de aplicaciones, dispositivos y soluciones existentes, </w:t>
      </w:r>
      <w:r>
        <w:rPr>
          <w:rFonts w:ascii="Calibri" w:hAnsi="Calibri"/>
          <w:color w:val="333333"/>
          <w:sz w:val="20"/>
          <w:szCs w:val="20"/>
        </w:rPr>
        <w:t>será necesario justificar que</w:t>
      </w:r>
      <w:r w:rsidRPr="00C414F5">
        <w:rPr>
          <w:rFonts w:ascii="Calibri" w:hAnsi="Calibri"/>
          <w:color w:val="333333"/>
          <w:sz w:val="20"/>
          <w:szCs w:val="20"/>
        </w:rPr>
        <w:t xml:space="preserve"> incorpor</w:t>
      </w:r>
      <w:r>
        <w:rPr>
          <w:rFonts w:ascii="Calibri" w:hAnsi="Calibri"/>
          <w:color w:val="333333"/>
          <w:sz w:val="20"/>
          <w:szCs w:val="20"/>
        </w:rPr>
        <w:t>a</w:t>
      </w:r>
      <w:r w:rsidRPr="00C414F5">
        <w:rPr>
          <w:rFonts w:ascii="Calibri" w:hAnsi="Calibri"/>
          <w:color w:val="333333"/>
          <w:sz w:val="20"/>
          <w:szCs w:val="20"/>
        </w:rPr>
        <w:t xml:space="preserve">n nuevas funcionalidades </w:t>
      </w:r>
      <w:r>
        <w:rPr>
          <w:rFonts w:ascii="Calibri" w:hAnsi="Calibri"/>
          <w:color w:val="333333"/>
          <w:sz w:val="20"/>
          <w:szCs w:val="20"/>
        </w:rPr>
        <w:t xml:space="preserve">diferenciables </w:t>
      </w:r>
      <w:r w:rsidRPr="00C414F5">
        <w:rPr>
          <w:rFonts w:ascii="Calibri" w:hAnsi="Calibri"/>
          <w:color w:val="333333"/>
          <w:sz w:val="20"/>
          <w:szCs w:val="20"/>
        </w:rPr>
        <w:t>respecto a versiones an</w:t>
      </w:r>
      <w:r>
        <w:rPr>
          <w:rFonts w:ascii="Calibri" w:hAnsi="Calibri"/>
          <w:color w:val="333333"/>
          <w:sz w:val="20"/>
          <w:szCs w:val="20"/>
        </w:rPr>
        <w:t>teriores.</w:t>
      </w:r>
    </w:p>
    <w:p w:rsidR="00C414F5" w:rsidRPr="00B94325" w:rsidRDefault="00C414F5" w:rsidP="00D4437C">
      <w:pPr>
        <w:pStyle w:val="Sangradetextonormal"/>
        <w:widowControl w:val="0"/>
        <w:tabs>
          <w:tab w:val="left" w:pos="993"/>
        </w:tabs>
        <w:spacing w:before="200" w:after="0"/>
        <w:ind w:left="709" w:right="594"/>
        <w:jc w:val="both"/>
        <w:rPr>
          <w:rFonts w:ascii="Calibri" w:hAnsi="Calibri"/>
          <w:bCs/>
          <w:snapToGrid w:val="0"/>
          <w:sz w:val="20"/>
          <w:szCs w:val="20"/>
        </w:rPr>
      </w:pPr>
      <w:r>
        <w:rPr>
          <w:rFonts w:ascii="Calibri" w:hAnsi="Calibri"/>
          <w:bCs/>
          <w:snapToGrid w:val="0"/>
          <w:sz w:val="20"/>
          <w:szCs w:val="20"/>
        </w:rPr>
        <w:t>Si se trata de</w:t>
      </w:r>
      <w:r w:rsidRPr="00C414F5">
        <w:rPr>
          <w:rFonts w:ascii="Calibri" w:hAnsi="Calibri"/>
          <w:bCs/>
          <w:snapToGrid w:val="0"/>
          <w:sz w:val="20"/>
          <w:szCs w:val="20"/>
        </w:rPr>
        <w:t xml:space="preserve"> soluciones que requieran un proceso de personalización </w:t>
      </w:r>
      <w:r>
        <w:rPr>
          <w:rFonts w:ascii="Calibri" w:hAnsi="Calibri"/>
          <w:bCs/>
          <w:snapToGrid w:val="0"/>
          <w:sz w:val="20"/>
          <w:szCs w:val="20"/>
        </w:rPr>
        <w:t xml:space="preserve">para su instalación </w:t>
      </w:r>
      <w:r w:rsidRPr="00C414F5">
        <w:rPr>
          <w:rFonts w:ascii="Calibri" w:hAnsi="Calibri"/>
          <w:bCs/>
          <w:snapToGrid w:val="0"/>
          <w:sz w:val="20"/>
          <w:szCs w:val="20"/>
        </w:rPr>
        <w:t xml:space="preserve">este proceso no </w:t>
      </w:r>
      <w:r>
        <w:rPr>
          <w:rFonts w:ascii="Calibri" w:hAnsi="Calibri"/>
          <w:bCs/>
          <w:snapToGrid w:val="0"/>
          <w:sz w:val="20"/>
          <w:szCs w:val="20"/>
        </w:rPr>
        <w:t>puede suponer l</w:t>
      </w:r>
      <w:r w:rsidRPr="00C414F5">
        <w:rPr>
          <w:rFonts w:ascii="Calibri" w:hAnsi="Calibri"/>
          <w:bCs/>
          <w:snapToGrid w:val="0"/>
          <w:sz w:val="20"/>
          <w:szCs w:val="20"/>
        </w:rPr>
        <w:t>a incorporación de nuevas funcionalidades</w:t>
      </w:r>
      <w:r>
        <w:rPr>
          <w:rFonts w:ascii="Calibri" w:hAnsi="Calibri"/>
          <w:bCs/>
          <w:snapToGrid w:val="0"/>
          <w:sz w:val="20"/>
          <w:szCs w:val="20"/>
        </w:rPr>
        <w:t xml:space="preserve"> sobre la aplicación estándar, la personalización debe ser</w:t>
      </w:r>
      <w:r w:rsidRPr="00C414F5">
        <w:rPr>
          <w:rFonts w:ascii="Calibri" w:hAnsi="Calibri"/>
          <w:bCs/>
          <w:snapToGrid w:val="0"/>
          <w:sz w:val="20"/>
          <w:szCs w:val="20"/>
        </w:rPr>
        <w:t xml:space="preserve"> una de las características del producto y est</w:t>
      </w:r>
      <w:r>
        <w:rPr>
          <w:rFonts w:ascii="Calibri" w:hAnsi="Calibri"/>
          <w:bCs/>
          <w:snapToGrid w:val="0"/>
          <w:sz w:val="20"/>
          <w:szCs w:val="20"/>
        </w:rPr>
        <w:t>ar ya</w:t>
      </w:r>
      <w:r w:rsidRPr="00C414F5">
        <w:rPr>
          <w:rFonts w:ascii="Calibri" w:hAnsi="Calibri"/>
          <w:bCs/>
          <w:snapToGrid w:val="0"/>
          <w:sz w:val="20"/>
          <w:szCs w:val="20"/>
        </w:rPr>
        <w:t xml:space="preserve"> prevista en las condiciones de su comercialización.</w:t>
      </w:r>
    </w:p>
    <w:p w:rsidR="0084754E" w:rsidRPr="00BD62D2" w:rsidRDefault="0084754E" w:rsidP="00D4437C">
      <w:pPr>
        <w:tabs>
          <w:tab w:val="left" w:pos="993"/>
        </w:tabs>
        <w:spacing w:before="200"/>
        <w:ind w:left="709" w:right="594"/>
        <w:jc w:val="both"/>
        <w:rPr>
          <w:rFonts w:ascii="Calibri" w:hAnsi="Calibri"/>
          <w:b/>
          <w:smallCaps/>
          <w:color w:val="0000FF"/>
          <w:sz w:val="20"/>
          <w:szCs w:val="20"/>
          <w:lang w:val="es-ES"/>
        </w:rPr>
      </w:pPr>
      <w:r w:rsidRPr="00BD62D2">
        <w:rPr>
          <w:rFonts w:ascii="Calibri" w:hAnsi="Calibri"/>
          <w:b/>
          <w:smallCaps/>
          <w:color w:val="0000FF"/>
          <w:sz w:val="20"/>
          <w:szCs w:val="20"/>
          <w:lang w:val="es-ES"/>
        </w:rPr>
        <w:t>¿</w:t>
      </w:r>
      <w:r>
        <w:rPr>
          <w:rFonts w:ascii="Calibri" w:hAnsi="Calibri"/>
          <w:b/>
          <w:smallCaps/>
          <w:color w:val="0000FF"/>
          <w:sz w:val="20"/>
          <w:szCs w:val="20"/>
          <w:lang w:val="es-ES"/>
        </w:rPr>
        <w:t>p</w:t>
      </w:r>
      <w:r w:rsidRPr="0084754E">
        <w:rPr>
          <w:rFonts w:ascii="Calibri" w:hAnsi="Calibri"/>
          <w:b/>
          <w:smallCaps/>
          <w:color w:val="0000FF"/>
          <w:sz w:val="20"/>
          <w:szCs w:val="20"/>
          <w:lang w:val="es-ES"/>
        </w:rPr>
        <w:t xml:space="preserve">uede apoyarse el desarrollo de </w:t>
      </w:r>
      <w:r>
        <w:rPr>
          <w:rFonts w:ascii="Calibri" w:hAnsi="Calibri"/>
          <w:b/>
          <w:smallCaps/>
          <w:color w:val="0000FF"/>
          <w:sz w:val="20"/>
          <w:szCs w:val="20"/>
          <w:lang w:val="es-ES"/>
        </w:rPr>
        <w:t xml:space="preserve">una </w:t>
      </w:r>
      <w:r w:rsidRPr="0084754E">
        <w:rPr>
          <w:rFonts w:ascii="Calibri" w:hAnsi="Calibri"/>
          <w:b/>
          <w:smallCaps/>
          <w:color w:val="0000FF"/>
          <w:sz w:val="20"/>
          <w:szCs w:val="20"/>
          <w:lang w:val="es-ES"/>
        </w:rPr>
        <w:t>aplicación</w:t>
      </w:r>
      <w:r>
        <w:rPr>
          <w:rFonts w:ascii="Calibri" w:hAnsi="Calibri"/>
          <w:b/>
          <w:smallCaps/>
          <w:color w:val="0000FF"/>
          <w:sz w:val="20"/>
          <w:szCs w:val="20"/>
          <w:lang w:val="es-ES"/>
        </w:rPr>
        <w:t xml:space="preserve">, </w:t>
      </w:r>
      <w:r w:rsidRPr="0084754E">
        <w:rPr>
          <w:rFonts w:ascii="Calibri" w:hAnsi="Calibri"/>
          <w:b/>
          <w:smallCaps/>
          <w:color w:val="0000FF"/>
          <w:sz w:val="20"/>
          <w:szCs w:val="20"/>
          <w:lang w:val="es-ES"/>
        </w:rPr>
        <w:t>dispositivo</w:t>
      </w:r>
      <w:r>
        <w:rPr>
          <w:rFonts w:ascii="Calibri" w:hAnsi="Calibri"/>
          <w:b/>
          <w:smallCaps/>
          <w:color w:val="0000FF"/>
          <w:sz w:val="20"/>
          <w:szCs w:val="20"/>
          <w:lang w:val="es-ES"/>
        </w:rPr>
        <w:t xml:space="preserve"> o </w:t>
      </w:r>
      <w:r w:rsidRPr="0084754E">
        <w:rPr>
          <w:rFonts w:ascii="Calibri" w:hAnsi="Calibri"/>
          <w:b/>
          <w:smallCaps/>
          <w:color w:val="0000FF"/>
          <w:sz w:val="20"/>
          <w:szCs w:val="20"/>
          <w:lang w:val="es-ES"/>
        </w:rPr>
        <w:t>solución para su aplicación en la misma empresa beneficiaria u otras asociadas a la misma</w:t>
      </w:r>
      <w:r w:rsidRPr="00BD62D2">
        <w:rPr>
          <w:rFonts w:ascii="Calibri" w:hAnsi="Calibri"/>
          <w:b/>
          <w:smallCaps/>
          <w:color w:val="0000FF"/>
          <w:sz w:val="20"/>
          <w:szCs w:val="20"/>
          <w:lang w:val="es-ES"/>
        </w:rPr>
        <w:t>?</w:t>
      </w:r>
    </w:p>
    <w:p w:rsidR="0084754E" w:rsidRDefault="0084754E" w:rsidP="00D4437C">
      <w:pPr>
        <w:tabs>
          <w:tab w:val="left" w:pos="993"/>
        </w:tabs>
        <w:spacing w:before="200"/>
        <w:ind w:left="709" w:right="594"/>
        <w:jc w:val="both"/>
        <w:rPr>
          <w:rFonts w:ascii="Calibri" w:hAnsi="Calibri"/>
          <w:color w:val="333333"/>
          <w:sz w:val="20"/>
          <w:szCs w:val="20"/>
          <w:lang w:val="es-ES"/>
        </w:rPr>
      </w:pPr>
      <w:r>
        <w:rPr>
          <w:rFonts w:ascii="Calibri" w:hAnsi="Calibri"/>
          <w:color w:val="333333"/>
          <w:sz w:val="20"/>
          <w:szCs w:val="20"/>
          <w:lang w:val="es-ES"/>
        </w:rPr>
        <w:t>NO, el producto deberá desarrollarse pensando en su utilización por otras empresas ya que deberá comercializarse pensando en múltiples usuarios.</w:t>
      </w:r>
    </w:p>
    <w:p w:rsidR="00BD62D2" w:rsidRPr="00BD62D2" w:rsidRDefault="00BD62D2" w:rsidP="00D4437C">
      <w:pPr>
        <w:tabs>
          <w:tab w:val="left" w:pos="993"/>
        </w:tabs>
        <w:spacing w:before="200"/>
        <w:ind w:left="709" w:right="594"/>
        <w:jc w:val="both"/>
        <w:rPr>
          <w:rFonts w:ascii="Calibri" w:hAnsi="Calibri"/>
          <w:b/>
          <w:smallCaps/>
          <w:color w:val="0000FF"/>
          <w:sz w:val="20"/>
          <w:szCs w:val="20"/>
          <w:lang w:val="es-ES"/>
        </w:rPr>
      </w:pPr>
      <w:r w:rsidRPr="00BD62D2">
        <w:rPr>
          <w:rFonts w:ascii="Calibri" w:hAnsi="Calibri"/>
          <w:b/>
          <w:smallCaps/>
          <w:color w:val="0000FF"/>
          <w:sz w:val="20"/>
          <w:szCs w:val="20"/>
          <w:lang w:val="es-ES"/>
        </w:rPr>
        <w:t>¿</w:t>
      </w:r>
      <w:r w:rsidR="00B703A8">
        <w:rPr>
          <w:rFonts w:ascii="Calibri" w:hAnsi="Calibri"/>
          <w:b/>
          <w:smallCaps/>
          <w:color w:val="0000FF"/>
          <w:sz w:val="20"/>
          <w:szCs w:val="20"/>
          <w:lang w:val="es-ES"/>
        </w:rPr>
        <w:t>cu</w:t>
      </w:r>
      <w:r w:rsidRPr="00BD62D2">
        <w:rPr>
          <w:rFonts w:ascii="Calibri" w:hAnsi="Calibri"/>
          <w:b/>
          <w:smallCaps/>
          <w:color w:val="0000FF"/>
          <w:sz w:val="20"/>
          <w:szCs w:val="20"/>
          <w:lang w:val="es-ES"/>
        </w:rPr>
        <w:t>ándo se considera que la aplicación /dispositivo/solución está preparada para la comercialización?</w:t>
      </w:r>
    </w:p>
    <w:p w:rsidR="00BD62D2" w:rsidRDefault="00BD62D2" w:rsidP="00D4437C">
      <w:pPr>
        <w:tabs>
          <w:tab w:val="left" w:pos="993"/>
        </w:tabs>
        <w:spacing w:before="200"/>
        <w:ind w:left="709" w:right="594"/>
        <w:jc w:val="both"/>
        <w:rPr>
          <w:rFonts w:ascii="Calibri" w:hAnsi="Calibri"/>
          <w:color w:val="333333"/>
          <w:sz w:val="20"/>
          <w:szCs w:val="20"/>
          <w:lang w:val="es-ES"/>
        </w:rPr>
      </w:pPr>
      <w:r w:rsidRPr="00BD62D2">
        <w:rPr>
          <w:rFonts w:ascii="Calibri" w:hAnsi="Calibri"/>
          <w:color w:val="333333"/>
          <w:sz w:val="20"/>
          <w:szCs w:val="20"/>
          <w:lang w:val="es-ES"/>
        </w:rPr>
        <w:t xml:space="preserve">El resultado del proyecto </w:t>
      </w:r>
      <w:r>
        <w:rPr>
          <w:rFonts w:ascii="Calibri" w:hAnsi="Calibri"/>
          <w:color w:val="333333"/>
          <w:sz w:val="20"/>
          <w:szCs w:val="20"/>
          <w:lang w:val="es-ES"/>
        </w:rPr>
        <w:t>debe ser</w:t>
      </w:r>
      <w:r w:rsidRPr="00BD62D2">
        <w:rPr>
          <w:rFonts w:ascii="Calibri" w:hAnsi="Calibri"/>
          <w:color w:val="333333"/>
          <w:sz w:val="20"/>
          <w:szCs w:val="20"/>
          <w:lang w:val="es-ES"/>
        </w:rPr>
        <w:t xml:space="preserve"> un producto tangible, sobre el que se han desarrollado pruebas, ver</w:t>
      </w:r>
      <w:r>
        <w:rPr>
          <w:rFonts w:ascii="Calibri" w:hAnsi="Calibri"/>
          <w:color w:val="333333"/>
          <w:sz w:val="20"/>
          <w:szCs w:val="20"/>
          <w:lang w:val="es-ES"/>
        </w:rPr>
        <w:t xml:space="preserve">ificaciones, homologaciones, etc. </w:t>
      </w:r>
      <w:r w:rsidRPr="00BD62D2">
        <w:rPr>
          <w:rFonts w:ascii="Calibri" w:hAnsi="Calibri"/>
          <w:color w:val="333333"/>
          <w:sz w:val="20"/>
          <w:szCs w:val="20"/>
          <w:lang w:val="es-ES"/>
        </w:rPr>
        <w:t>Existe un prototipo validado</w:t>
      </w:r>
      <w:r>
        <w:rPr>
          <w:rFonts w:ascii="Calibri" w:hAnsi="Calibri"/>
          <w:color w:val="333333"/>
          <w:sz w:val="20"/>
          <w:szCs w:val="20"/>
          <w:lang w:val="es-ES"/>
        </w:rPr>
        <w:t xml:space="preserve">. </w:t>
      </w:r>
      <w:r w:rsidRPr="00BD62D2">
        <w:rPr>
          <w:rFonts w:ascii="Calibri" w:hAnsi="Calibri"/>
          <w:color w:val="333333"/>
          <w:sz w:val="20"/>
          <w:szCs w:val="20"/>
          <w:lang w:val="es-ES"/>
        </w:rPr>
        <w:t>Puede acreditarse que se ha in</w:t>
      </w:r>
      <w:r>
        <w:rPr>
          <w:rFonts w:ascii="Calibri" w:hAnsi="Calibri"/>
          <w:color w:val="333333"/>
          <w:sz w:val="20"/>
          <w:szCs w:val="20"/>
          <w:lang w:val="es-ES"/>
        </w:rPr>
        <w:t>i</w:t>
      </w:r>
      <w:r w:rsidRPr="00BD62D2">
        <w:rPr>
          <w:rFonts w:ascii="Calibri" w:hAnsi="Calibri"/>
          <w:color w:val="333333"/>
          <w:sz w:val="20"/>
          <w:szCs w:val="20"/>
          <w:lang w:val="es-ES"/>
        </w:rPr>
        <w:t>ciado la acción comercial sobre el mismo</w:t>
      </w:r>
      <w:r>
        <w:rPr>
          <w:rFonts w:ascii="Calibri" w:hAnsi="Calibri"/>
          <w:color w:val="333333"/>
          <w:sz w:val="20"/>
          <w:szCs w:val="20"/>
          <w:lang w:val="es-ES"/>
        </w:rPr>
        <w:t>.</w:t>
      </w:r>
    </w:p>
    <w:p w:rsidR="00EA5375" w:rsidRDefault="00EA5375" w:rsidP="00D4437C">
      <w:pPr>
        <w:tabs>
          <w:tab w:val="left" w:pos="993"/>
        </w:tabs>
        <w:spacing w:before="200"/>
        <w:ind w:left="709" w:right="594"/>
        <w:jc w:val="both"/>
        <w:rPr>
          <w:rFonts w:ascii="Calibri" w:hAnsi="Calibri"/>
          <w:color w:val="333333"/>
          <w:sz w:val="20"/>
          <w:szCs w:val="20"/>
          <w:lang w:val="es-ES"/>
        </w:rPr>
      </w:pPr>
      <w:r w:rsidRPr="00EA5375">
        <w:rPr>
          <w:rFonts w:ascii="Calibri" w:hAnsi="Calibri"/>
          <w:color w:val="333333"/>
          <w:sz w:val="20"/>
          <w:szCs w:val="20"/>
          <w:lang w:val="es-ES"/>
        </w:rPr>
        <w:t>La comercialización de las soluciones</w:t>
      </w:r>
      <w:r>
        <w:rPr>
          <w:rFonts w:ascii="Calibri" w:hAnsi="Calibri"/>
          <w:color w:val="333333"/>
          <w:sz w:val="20"/>
          <w:szCs w:val="20"/>
          <w:lang w:val="es-ES"/>
        </w:rPr>
        <w:t xml:space="preserve"> </w:t>
      </w:r>
      <w:r w:rsidR="00067C22">
        <w:rPr>
          <w:rFonts w:ascii="Calibri" w:hAnsi="Calibri"/>
          <w:color w:val="333333"/>
          <w:sz w:val="20"/>
          <w:szCs w:val="20"/>
          <w:lang w:val="es-ES"/>
        </w:rPr>
        <w:t>se acredita</w:t>
      </w:r>
      <w:r w:rsidRPr="00EA5375">
        <w:rPr>
          <w:rFonts w:ascii="Calibri" w:hAnsi="Calibri"/>
          <w:color w:val="333333"/>
          <w:sz w:val="20"/>
          <w:szCs w:val="20"/>
          <w:lang w:val="es-ES"/>
        </w:rPr>
        <w:t xml:space="preserve"> mediante la venta de las licencias o los dispositivos cuyo desarrollo se ha apoyado. </w:t>
      </w:r>
      <w:r>
        <w:rPr>
          <w:rFonts w:ascii="Calibri" w:hAnsi="Calibri"/>
          <w:color w:val="333333"/>
          <w:sz w:val="20"/>
          <w:szCs w:val="20"/>
          <w:lang w:val="es-ES"/>
        </w:rPr>
        <w:t>L</w:t>
      </w:r>
      <w:r w:rsidRPr="00EA5375">
        <w:rPr>
          <w:rFonts w:ascii="Calibri" w:hAnsi="Calibri"/>
          <w:color w:val="333333"/>
          <w:sz w:val="20"/>
          <w:szCs w:val="20"/>
          <w:lang w:val="es-ES"/>
        </w:rPr>
        <w:t xml:space="preserve">a solución </w:t>
      </w:r>
      <w:r>
        <w:rPr>
          <w:rFonts w:ascii="Calibri" w:hAnsi="Calibri"/>
          <w:color w:val="333333"/>
          <w:sz w:val="20"/>
          <w:szCs w:val="20"/>
          <w:lang w:val="es-ES"/>
        </w:rPr>
        <w:t>también puede</w:t>
      </w:r>
      <w:r w:rsidRPr="00EA5375">
        <w:rPr>
          <w:rFonts w:ascii="Calibri" w:hAnsi="Calibri"/>
          <w:color w:val="333333"/>
          <w:sz w:val="20"/>
          <w:szCs w:val="20"/>
          <w:lang w:val="es-ES"/>
        </w:rPr>
        <w:t xml:space="preserve"> comerciali</w:t>
      </w:r>
      <w:r>
        <w:rPr>
          <w:rFonts w:ascii="Calibri" w:hAnsi="Calibri"/>
          <w:color w:val="333333"/>
          <w:sz w:val="20"/>
          <w:szCs w:val="20"/>
          <w:lang w:val="es-ES"/>
        </w:rPr>
        <w:t>zarse</w:t>
      </w:r>
      <w:r w:rsidRPr="00EA5375">
        <w:rPr>
          <w:rFonts w:ascii="Calibri" w:hAnsi="Calibri"/>
          <w:color w:val="333333"/>
          <w:sz w:val="20"/>
          <w:szCs w:val="20"/>
          <w:lang w:val="es-ES"/>
        </w:rPr>
        <w:t xml:space="preserve"> a través de fórmulas de pago por uso o similares, siempre que el objeto del pago no sea la prestación de servicios o difusión de contenidos</w:t>
      </w:r>
      <w:r w:rsidR="00C46526">
        <w:rPr>
          <w:rFonts w:ascii="Calibri" w:hAnsi="Calibri"/>
          <w:color w:val="333333"/>
          <w:sz w:val="20"/>
          <w:szCs w:val="20"/>
          <w:lang w:val="es-ES"/>
        </w:rPr>
        <w:t xml:space="preserve"> propios</w:t>
      </w:r>
      <w:r w:rsidRPr="00EA5375">
        <w:rPr>
          <w:rFonts w:ascii="Calibri" w:hAnsi="Calibri"/>
          <w:color w:val="333333"/>
          <w:sz w:val="20"/>
          <w:szCs w:val="20"/>
          <w:lang w:val="es-ES"/>
        </w:rPr>
        <w:t xml:space="preserve">, </w:t>
      </w:r>
      <w:r w:rsidR="00C46526">
        <w:rPr>
          <w:rFonts w:ascii="Calibri" w:hAnsi="Calibri"/>
          <w:color w:val="333333"/>
          <w:sz w:val="20"/>
          <w:szCs w:val="20"/>
          <w:lang w:val="es-ES"/>
        </w:rPr>
        <w:t>que realice</w:t>
      </w:r>
      <w:r w:rsidRPr="00EA5375">
        <w:rPr>
          <w:rFonts w:ascii="Calibri" w:hAnsi="Calibri"/>
          <w:color w:val="333333"/>
          <w:sz w:val="20"/>
          <w:szCs w:val="20"/>
          <w:lang w:val="es-ES"/>
        </w:rPr>
        <w:t xml:space="preserve"> la empresa beneficiaria, a través de la solución</w:t>
      </w:r>
      <w:r w:rsidR="00C46526">
        <w:rPr>
          <w:rFonts w:ascii="Calibri" w:hAnsi="Calibri"/>
          <w:color w:val="333333"/>
          <w:sz w:val="20"/>
          <w:szCs w:val="20"/>
          <w:lang w:val="es-ES"/>
        </w:rPr>
        <w:t xml:space="preserve"> desarrollada</w:t>
      </w:r>
      <w:r w:rsidRPr="00EA5375">
        <w:rPr>
          <w:rFonts w:ascii="Calibri" w:hAnsi="Calibri"/>
          <w:color w:val="333333"/>
          <w:sz w:val="20"/>
          <w:szCs w:val="20"/>
          <w:lang w:val="es-ES"/>
        </w:rPr>
        <w:t>.</w:t>
      </w:r>
    </w:p>
    <w:p w:rsidR="00BD62D2" w:rsidRPr="00BD62D2" w:rsidRDefault="00BD62D2" w:rsidP="00D4437C">
      <w:pPr>
        <w:tabs>
          <w:tab w:val="left" w:pos="993"/>
        </w:tabs>
        <w:spacing w:before="200"/>
        <w:ind w:left="709" w:right="594"/>
        <w:jc w:val="both"/>
        <w:rPr>
          <w:rFonts w:ascii="Calibri" w:hAnsi="Calibri"/>
          <w:b/>
          <w:smallCaps/>
          <w:color w:val="0000FF"/>
          <w:sz w:val="20"/>
          <w:szCs w:val="20"/>
          <w:lang w:val="es-ES"/>
        </w:rPr>
      </w:pPr>
      <w:r w:rsidRPr="00BD62D2">
        <w:rPr>
          <w:rFonts w:ascii="Calibri" w:hAnsi="Calibri"/>
          <w:b/>
          <w:smallCaps/>
          <w:color w:val="0000FF"/>
          <w:sz w:val="20"/>
          <w:szCs w:val="20"/>
          <w:lang w:val="es-ES"/>
        </w:rPr>
        <w:t>¿</w:t>
      </w:r>
      <w:r>
        <w:rPr>
          <w:rFonts w:ascii="Calibri" w:hAnsi="Calibri"/>
          <w:b/>
          <w:smallCaps/>
          <w:color w:val="0000FF"/>
          <w:sz w:val="20"/>
          <w:szCs w:val="20"/>
          <w:lang w:val="es-ES"/>
        </w:rPr>
        <w:t xml:space="preserve">qué </w:t>
      </w:r>
      <w:r w:rsidRPr="00BD62D2">
        <w:rPr>
          <w:rFonts w:ascii="Calibri" w:hAnsi="Calibri"/>
          <w:b/>
          <w:smallCaps/>
          <w:color w:val="0000FF"/>
          <w:sz w:val="20"/>
          <w:szCs w:val="20"/>
          <w:lang w:val="es-ES"/>
        </w:rPr>
        <w:t>sucede si finalmente el producto no ha llegado a comercializarse?</w:t>
      </w:r>
    </w:p>
    <w:p w:rsidR="00BD62D2" w:rsidRDefault="00BD62D2" w:rsidP="00D4437C">
      <w:pPr>
        <w:tabs>
          <w:tab w:val="left" w:pos="993"/>
        </w:tabs>
        <w:spacing w:before="200"/>
        <w:ind w:left="709" w:right="594"/>
        <w:jc w:val="both"/>
        <w:rPr>
          <w:rFonts w:ascii="Calibri" w:hAnsi="Calibri"/>
          <w:b/>
          <w:smallCaps/>
          <w:color w:val="0000FF"/>
          <w:sz w:val="20"/>
          <w:szCs w:val="20"/>
          <w:lang w:val="es-ES"/>
        </w:rPr>
      </w:pPr>
      <w:r w:rsidRPr="00BD62D2">
        <w:rPr>
          <w:rFonts w:ascii="Calibri" w:hAnsi="Calibri"/>
          <w:color w:val="333333"/>
          <w:sz w:val="20"/>
          <w:szCs w:val="20"/>
          <w:lang w:val="es-ES"/>
        </w:rPr>
        <w:t>Es objetivo de la convocatoria que el producto (aplicación, dispositivo, soluciones) esté comercializado</w:t>
      </w:r>
      <w:r>
        <w:rPr>
          <w:rFonts w:ascii="Calibri" w:hAnsi="Calibri"/>
          <w:color w:val="333333"/>
          <w:sz w:val="20"/>
          <w:szCs w:val="20"/>
          <w:lang w:val="es-ES"/>
        </w:rPr>
        <w:t xml:space="preserve">. Puede ser que </w:t>
      </w:r>
      <w:r w:rsidRPr="00BD62D2">
        <w:rPr>
          <w:rFonts w:ascii="Calibri" w:hAnsi="Calibri"/>
          <w:color w:val="333333"/>
          <w:sz w:val="20"/>
          <w:szCs w:val="20"/>
          <w:lang w:val="es-ES"/>
        </w:rPr>
        <w:t>llegue a estar preparado para su comercialización, pero la empresa haya decid</w:t>
      </w:r>
      <w:r>
        <w:rPr>
          <w:rFonts w:ascii="Calibri" w:hAnsi="Calibri"/>
          <w:color w:val="333333"/>
          <w:sz w:val="20"/>
          <w:szCs w:val="20"/>
          <w:lang w:val="es-ES"/>
        </w:rPr>
        <w:t>ido finalmente</w:t>
      </w:r>
      <w:r w:rsidRPr="00BD62D2">
        <w:rPr>
          <w:rFonts w:ascii="Calibri" w:hAnsi="Calibri"/>
          <w:color w:val="333333"/>
          <w:sz w:val="20"/>
          <w:szCs w:val="20"/>
          <w:lang w:val="es-ES"/>
        </w:rPr>
        <w:t xml:space="preserve"> no comercializarlo</w:t>
      </w:r>
      <w:r>
        <w:rPr>
          <w:rFonts w:ascii="Calibri" w:hAnsi="Calibri"/>
          <w:color w:val="333333"/>
          <w:sz w:val="20"/>
          <w:szCs w:val="20"/>
          <w:lang w:val="es-ES"/>
        </w:rPr>
        <w:t xml:space="preserve">. </w:t>
      </w:r>
      <w:r w:rsidR="00773153">
        <w:rPr>
          <w:rFonts w:ascii="Calibri" w:hAnsi="Calibri"/>
          <w:color w:val="333333"/>
          <w:sz w:val="20"/>
          <w:szCs w:val="20"/>
          <w:lang w:val="es-ES"/>
        </w:rPr>
        <w:t>Para que e</w:t>
      </w:r>
      <w:r>
        <w:rPr>
          <w:rFonts w:ascii="Calibri" w:hAnsi="Calibri"/>
          <w:color w:val="333333"/>
          <w:sz w:val="20"/>
          <w:szCs w:val="20"/>
          <w:lang w:val="es-ES"/>
        </w:rPr>
        <w:t>sta decisión n</w:t>
      </w:r>
      <w:r w:rsidRPr="00BD62D2">
        <w:rPr>
          <w:rFonts w:ascii="Calibri" w:hAnsi="Calibri"/>
          <w:color w:val="333333"/>
          <w:sz w:val="20"/>
          <w:szCs w:val="20"/>
          <w:lang w:val="es-ES"/>
        </w:rPr>
        <w:t xml:space="preserve">o </w:t>
      </w:r>
      <w:r w:rsidR="00773153">
        <w:rPr>
          <w:rFonts w:ascii="Calibri" w:hAnsi="Calibri"/>
          <w:color w:val="333333"/>
          <w:sz w:val="20"/>
          <w:szCs w:val="20"/>
          <w:lang w:val="es-ES"/>
        </w:rPr>
        <w:t>implique</w:t>
      </w:r>
      <w:r w:rsidR="00773153" w:rsidRPr="00BD62D2">
        <w:rPr>
          <w:rFonts w:ascii="Calibri" w:hAnsi="Calibri"/>
          <w:color w:val="333333"/>
          <w:sz w:val="20"/>
          <w:szCs w:val="20"/>
          <w:lang w:val="es-ES"/>
        </w:rPr>
        <w:t xml:space="preserve"> </w:t>
      </w:r>
      <w:r w:rsidRPr="00BD62D2">
        <w:rPr>
          <w:rFonts w:ascii="Calibri" w:hAnsi="Calibri"/>
          <w:color w:val="333333"/>
          <w:sz w:val="20"/>
          <w:szCs w:val="20"/>
          <w:lang w:val="es-ES"/>
        </w:rPr>
        <w:t xml:space="preserve">la revocación </w:t>
      </w:r>
      <w:r w:rsidR="00773153">
        <w:rPr>
          <w:rFonts w:ascii="Calibri" w:hAnsi="Calibri"/>
          <w:color w:val="333333"/>
          <w:sz w:val="20"/>
          <w:szCs w:val="20"/>
          <w:lang w:val="es-ES"/>
        </w:rPr>
        <w:t xml:space="preserve">o minoración </w:t>
      </w:r>
      <w:r w:rsidRPr="00BD62D2">
        <w:rPr>
          <w:rFonts w:ascii="Calibri" w:hAnsi="Calibri"/>
          <w:color w:val="333333"/>
          <w:sz w:val="20"/>
          <w:szCs w:val="20"/>
          <w:lang w:val="es-ES"/>
        </w:rPr>
        <w:t>de</w:t>
      </w:r>
      <w:r>
        <w:rPr>
          <w:rFonts w:ascii="Calibri" w:hAnsi="Calibri"/>
          <w:color w:val="333333"/>
          <w:sz w:val="20"/>
          <w:szCs w:val="20"/>
          <w:lang w:val="es-ES"/>
        </w:rPr>
        <w:t xml:space="preserve"> la ayuda</w:t>
      </w:r>
      <w:r w:rsidRPr="00BD62D2">
        <w:rPr>
          <w:rFonts w:ascii="Calibri" w:hAnsi="Calibri"/>
          <w:color w:val="333333"/>
          <w:sz w:val="20"/>
          <w:szCs w:val="20"/>
          <w:lang w:val="es-ES"/>
        </w:rPr>
        <w:t xml:space="preserve">, la empresa </w:t>
      </w:r>
      <w:r w:rsidR="00773153">
        <w:rPr>
          <w:rFonts w:ascii="Calibri" w:hAnsi="Calibri"/>
          <w:color w:val="333333"/>
          <w:sz w:val="20"/>
          <w:szCs w:val="20"/>
          <w:lang w:val="es-ES"/>
        </w:rPr>
        <w:t xml:space="preserve">debe acreditar </w:t>
      </w:r>
      <w:r w:rsidRPr="00BD62D2">
        <w:rPr>
          <w:rFonts w:ascii="Calibri" w:hAnsi="Calibri"/>
          <w:color w:val="333333"/>
          <w:sz w:val="20"/>
          <w:szCs w:val="20"/>
          <w:lang w:val="es-ES"/>
        </w:rPr>
        <w:t xml:space="preserve">la correcta finalización de su proyecto y </w:t>
      </w:r>
      <w:r w:rsidR="00773153" w:rsidRPr="00BD62D2">
        <w:rPr>
          <w:rFonts w:ascii="Calibri" w:hAnsi="Calibri"/>
          <w:color w:val="333333"/>
          <w:sz w:val="20"/>
          <w:szCs w:val="20"/>
          <w:lang w:val="es-ES"/>
        </w:rPr>
        <w:t>justifi</w:t>
      </w:r>
      <w:r w:rsidR="00773153">
        <w:rPr>
          <w:rFonts w:ascii="Calibri" w:hAnsi="Calibri"/>
          <w:color w:val="333333"/>
          <w:sz w:val="20"/>
          <w:szCs w:val="20"/>
          <w:lang w:val="es-ES"/>
        </w:rPr>
        <w:t xml:space="preserve">car </w:t>
      </w:r>
      <w:r w:rsidR="0084754E">
        <w:rPr>
          <w:rFonts w:ascii="Calibri" w:hAnsi="Calibri"/>
          <w:color w:val="333333"/>
          <w:sz w:val="20"/>
          <w:szCs w:val="20"/>
          <w:lang w:val="es-ES"/>
        </w:rPr>
        <w:t xml:space="preserve">suficientemente </w:t>
      </w:r>
      <w:r w:rsidRPr="00BD62D2">
        <w:rPr>
          <w:rFonts w:ascii="Calibri" w:hAnsi="Calibri"/>
          <w:color w:val="333333"/>
          <w:sz w:val="20"/>
          <w:szCs w:val="20"/>
          <w:lang w:val="es-ES"/>
        </w:rPr>
        <w:t>los motivos que le llevan a descartar su comercialización</w:t>
      </w:r>
      <w:r w:rsidR="00773153">
        <w:rPr>
          <w:rFonts w:ascii="Calibri" w:hAnsi="Calibri"/>
          <w:color w:val="333333"/>
          <w:sz w:val="20"/>
          <w:szCs w:val="20"/>
          <w:lang w:val="es-ES"/>
        </w:rPr>
        <w:t xml:space="preserve"> y por qué no se consideraron en el momento de la solicitud</w:t>
      </w:r>
      <w:r w:rsidRPr="00BD62D2">
        <w:rPr>
          <w:rFonts w:ascii="Calibri" w:hAnsi="Calibri"/>
          <w:color w:val="333333"/>
          <w:sz w:val="20"/>
          <w:szCs w:val="20"/>
          <w:lang w:val="es-ES"/>
        </w:rPr>
        <w:t xml:space="preserve">. </w:t>
      </w:r>
    </w:p>
    <w:p w:rsidR="00BB4429" w:rsidRPr="00B94325" w:rsidRDefault="00BB4429" w:rsidP="00D4437C">
      <w:pPr>
        <w:tabs>
          <w:tab w:val="left" w:pos="993"/>
        </w:tabs>
        <w:spacing w:before="200"/>
        <w:ind w:left="709" w:right="594"/>
        <w:jc w:val="both"/>
        <w:rPr>
          <w:rFonts w:ascii="Calibri" w:hAnsi="Calibri"/>
          <w:b/>
          <w:smallCaps/>
          <w:color w:val="0000FF"/>
          <w:sz w:val="20"/>
          <w:szCs w:val="20"/>
          <w:lang w:val="es-ES"/>
        </w:rPr>
      </w:pPr>
      <w:r w:rsidRPr="00B94325">
        <w:rPr>
          <w:rFonts w:ascii="Calibri" w:hAnsi="Calibri"/>
          <w:b/>
          <w:smallCaps/>
          <w:color w:val="0000FF"/>
          <w:sz w:val="20"/>
          <w:szCs w:val="20"/>
          <w:lang w:val="es-ES"/>
        </w:rPr>
        <w:t>¿existen límites de presupuesto del proyecto?</w:t>
      </w:r>
    </w:p>
    <w:p w:rsidR="00BB4429" w:rsidRPr="00B94325" w:rsidRDefault="00BB4429" w:rsidP="00D4437C">
      <w:pPr>
        <w:pStyle w:val="Sangradetextonormal"/>
        <w:widowControl w:val="0"/>
        <w:tabs>
          <w:tab w:val="left" w:pos="993"/>
        </w:tabs>
        <w:spacing w:before="200" w:after="0"/>
        <w:ind w:left="709" w:right="594"/>
        <w:jc w:val="both"/>
        <w:rPr>
          <w:rFonts w:ascii="Calibri" w:hAnsi="Calibri"/>
          <w:bCs/>
          <w:snapToGrid w:val="0"/>
          <w:sz w:val="20"/>
          <w:szCs w:val="20"/>
        </w:rPr>
      </w:pPr>
      <w:r>
        <w:rPr>
          <w:rFonts w:ascii="Calibri" w:hAnsi="Calibri"/>
          <w:color w:val="333333"/>
          <w:sz w:val="20"/>
          <w:szCs w:val="20"/>
        </w:rPr>
        <w:t>L</w:t>
      </w:r>
      <w:r w:rsidRPr="00B94325">
        <w:rPr>
          <w:rFonts w:ascii="Calibri" w:hAnsi="Calibri"/>
          <w:color w:val="333333"/>
          <w:sz w:val="20"/>
          <w:szCs w:val="20"/>
        </w:rPr>
        <w:t xml:space="preserve">os proyectos deberán tener un presupuesto subvencionable mayor </w:t>
      </w:r>
      <w:r w:rsidR="006067ED">
        <w:rPr>
          <w:rFonts w:ascii="Calibri" w:hAnsi="Calibri"/>
          <w:color w:val="333333"/>
          <w:sz w:val="20"/>
          <w:szCs w:val="20"/>
        </w:rPr>
        <w:t xml:space="preserve">o igual </w:t>
      </w:r>
      <w:r w:rsidRPr="00B94325">
        <w:rPr>
          <w:rFonts w:ascii="Calibri" w:hAnsi="Calibri"/>
          <w:color w:val="333333"/>
          <w:sz w:val="20"/>
          <w:szCs w:val="20"/>
        </w:rPr>
        <w:t xml:space="preserve">de 15.000 euros </w:t>
      </w:r>
      <w:r w:rsidRPr="00B94325">
        <w:rPr>
          <w:rFonts w:ascii="Calibri" w:hAnsi="Calibri"/>
          <w:sz w:val="20"/>
          <w:szCs w:val="20"/>
        </w:rPr>
        <w:t xml:space="preserve">y para </w:t>
      </w:r>
      <w:r w:rsidR="002369D4">
        <w:rPr>
          <w:rFonts w:ascii="Calibri" w:hAnsi="Calibri"/>
          <w:sz w:val="20"/>
          <w:szCs w:val="20"/>
        </w:rPr>
        <w:t>este</w:t>
      </w:r>
      <w:r w:rsidR="002369D4" w:rsidRPr="00B94325">
        <w:rPr>
          <w:rFonts w:ascii="Calibri" w:hAnsi="Calibri"/>
          <w:sz w:val="20"/>
          <w:szCs w:val="20"/>
        </w:rPr>
        <w:t xml:space="preserve"> </w:t>
      </w:r>
      <w:r w:rsidRPr="00B94325">
        <w:rPr>
          <w:rFonts w:ascii="Calibri" w:hAnsi="Calibri"/>
          <w:sz w:val="20"/>
          <w:szCs w:val="20"/>
        </w:rPr>
        <w:t>cálculo deberá considerarse la suma de importes susceptibles de subvención</w:t>
      </w:r>
      <w:r w:rsidRPr="00B94325">
        <w:rPr>
          <w:rFonts w:ascii="Calibri" w:hAnsi="Calibri"/>
          <w:bCs/>
          <w:snapToGrid w:val="0"/>
          <w:sz w:val="20"/>
          <w:szCs w:val="20"/>
        </w:rPr>
        <w:t>. L</w:t>
      </w:r>
      <w:r w:rsidRPr="00B94325">
        <w:rPr>
          <w:rFonts w:ascii="Calibri" w:hAnsi="Calibri"/>
          <w:sz w:val="20"/>
          <w:szCs w:val="20"/>
        </w:rPr>
        <w:t>a solicitud de ayuda será denegada</w:t>
      </w:r>
      <w:r w:rsidRPr="00B94325">
        <w:rPr>
          <w:rFonts w:ascii="Calibri" w:hAnsi="Calibri"/>
          <w:bCs/>
          <w:snapToGrid w:val="0"/>
          <w:sz w:val="20"/>
          <w:szCs w:val="20"/>
        </w:rPr>
        <w:t xml:space="preserve"> si el presupuesto subvencionable no </w:t>
      </w:r>
      <w:r>
        <w:rPr>
          <w:rFonts w:ascii="Calibri" w:hAnsi="Calibri"/>
          <w:bCs/>
          <w:snapToGrid w:val="0"/>
          <w:sz w:val="20"/>
          <w:szCs w:val="20"/>
        </w:rPr>
        <w:t xml:space="preserve">alcanza </w:t>
      </w:r>
      <w:r w:rsidR="002369D4">
        <w:rPr>
          <w:rFonts w:ascii="Calibri" w:hAnsi="Calibri"/>
          <w:bCs/>
          <w:snapToGrid w:val="0"/>
          <w:sz w:val="20"/>
          <w:szCs w:val="20"/>
        </w:rPr>
        <w:t>este</w:t>
      </w:r>
      <w:r w:rsidR="002369D4" w:rsidRPr="00B94325">
        <w:rPr>
          <w:rFonts w:ascii="Calibri" w:hAnsi="Calibri"/>
          <w:bCs/>
          <w:snapToGrid w:val="0"/>
          <w:sz w:val="20"/>
          <w:szCs w:val="20"/>
        </w:rPr>
        <w:t xml:space="preserve"> </w:t>
      </w:r>
      <w:r w:rsidRPr="00B94325">
        <w:rPr>
          <w:rFonts w:ascii="Calibri" w:hAnsi="Calibri"/>
          <w:bCs/>
          <w:snapToGrid w:val="0"/>
          <w:sz w:val="20"/>
          <w:szCs w:val="20"/>
        </w:rPr>
        <w:t>límite</w:t>
      </w:r>
      <w:r w:rsidRPr="00B94325">
        <w:rPr>
          <w:rFonts w:ascii="Calibri" w:hAnsi="Calibri"/>
          <w:sz w:val="20"/>
          <w:szCs w:val="20"/>
        </w:rPr>
        <w:t>.</w:t>
      </w:r>
    </w:p>
    <w:p w:rsidR="00C7600A" w:rsidRPr="00B94325" w:rsidRDefault="00C7600A" w:rsidP="00D4437C">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¿qué costes son subvencionables?</w:t>
      </w:r>
    </w:p>
    <w:p w:rsidR="007D261D" w:rsidRDefault="00C7600A" w:rsidP="00D4437C">
      <w:pPr>
        <w:tabs>
          <w:tab w:val="left" w:pos="993"/>
        </w:tabs>
        <w:spacing w:before="200"/>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w:t>
      </w:r>
      <w:r w:rsidR="007D261D" w:rsidRPr="007D261D">
        <w:rPr>
          <w:rFonts w:ascii="Calibri" w:hAnsi="Calibri"/>
          <w:color w:val="333333"/>
          <w:sz w:val="20"/>
          <w:szCs w:val="20"/>
          <w:lang w:val="es-ES"/>
        </w:rPr>
        <w:t>Servicios de asistencia técnica, consultoría y equivalentes, para el desarrollo de las nuevas soluciones</w:t>
      </w:r>
      <w:r w:rsidRPr="00B94325">
        <w:rPr>
          <w:rFonts w:ascii="Calibri" w:hAnsi="Calibri"/>
          <w:color w:val="333333"/>
          <w:sz w:val="20"/>
          <w:szCs w:val="20"/>
          <w:lang w:val="es-ES"/>
        </w:rPr>
        <w:t xml:space="preserve">. </w:t>
      </w:r>
    </w:p>
    <w:p w:rsidR="007D261D"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w:t>
      </w:r>
      <w:r w:rsidR="007D261D" w:rsidRPr="007D261D">
        <w:rPr>
          <w:rFonts w:ascii="Calibri" w:hAnsi="Calibri"/>
          <w:color w:val="333333"/>
          <w:sz w:val="20"/>
          <w:szCs w:val="20"/>
          <w:lang w:val="es-ES"/>
        </w:rPr>
        <w:t>Adquisición de patentes, licencias, know-how o adquisición de licencias de software necesarias para ser integradas en el producto final.</w:t>
      </w:r>
    </w:p>
    <w:p w:rsidR="00C7600A" w:rsidRDefault="00C7600A" w:rsidP="00D4437C">
      <w:pPr>
        <w:tabs>
          <w:tab w:val="left" w:pos="993"/>
        </w:tabs>
        <w:ind w:left="709" w:right="594"/>
        <w:jc w:val="both"/>
        <w:rPr>
          <w:rFonts w:ascii="Calibri" w:hAnsi="Calibri"/>
          <w:color w:val="333333"/>
          <w:sz w:val="20"/>
          <w:szCs w:val="20"/>
          <w:lang w:val="es-ES"/>
        </w:rPr>
      </w:pPr>
      <w:r w:rsidRPr="00B94325">
        <w:rPr>
          <w:rFonts w:ascii="Calibri" w:hAnsi="Calibri"/>
          <w:color w:val="333333"/>
          <w:sz w:val="20"/>
          <w:szCs w:val="20"/>
          <w:lang w:val="es-ES"/>
        </w:rPr>
        <w:t xml:space="preserve">- Es elegible el coste de adquisición de </w:t>
      </w:r>
      <w:r w:rsidR="007D261D" w:rsidRPr="007D261D">
        <w:rPr>
          <w:rFonts w:ascii="Calibri" w:hAnsi="Calibri"/>
          <w:color w:val="333333"/>
          <w:sz w:val="20"/>
          <w:szCs w:val="20"/>
          <w:lang w:val="es-ES"/>
        </w:rPr>
        <w:t>componentes necesarios para el desarrollo de un prototipo verificable cuando el proyecto así lo exija.</w:t>
      </w:r>
    </w:p>
    <w:p w:rsidR="006C69D2" w:rsidRDefault="007D261D" w:rsidP="00D4437C">
      <w:pPr>
        <w:tabs>
          <w:tab w:val="left" w:pos="993"/>
        </w:tabs>
        <w:ind w:left="709" w:right="594"/>
        <w:jc w:val="both"/>
      </w:pPr>
      <w:r>
        <w:rPr>
          <w:rFonts w:ascii="Calibri" w:hAnsi="Calibri"/>
          <w:color w:val="333333"/>
          <w:sz w:val="20"/>
          <w:szCs w:val="20"/>
          <w:lang w:val="es-ES"/>
        </w:rPr>
        <w:t xml:space="preserve">- </w:t>
      </w:r>
      <w:r w:rsidRPr="007D261D">
        <w:rPr>
          <w:rFonts w:ascii="Calibri" w:hAnsi="Calibri"/>
          <w:color w:val="333333"/>
          <w:sz w:val="20"/>
          <w:szCs w:val="20"/>
          <w:lang w:val="es-ES"/>
        </w:rPr>
        <w:t xml:space="preserve">También se contemplan los costes relacionados con el registro de </w:t>
      </w:r>
      <w:r>
        <w:rPr>
          <w:rFonts w:ascii="Calibri" w:hAnsi="Calibri"/>
          <w:color w:val="333333"/>
          <w:sz w:val="20"/>
          <w:szCs w:val="20"/>
          <w:lang w:val="es-ES"/>
        </w:rPr>
        <w:t>propiedad, otros registros y hom</w:t>
      </w:r>
      <w:r w:rsidRPr="007D261D">
        <w:rPr>
          <w:rFonts w:ascii="Calibri" w:hAnsi="Calibri"/>
          <w:color w:val="333333"/>
          <w:sz w:val="20"/>
          <w:szCs w:val="20"/>
          <w:lang w:val="es-ES"/>
        </w:rPr>
        <w:t>ologaci</w:t>
      </w:r>
      <w:r>
        <w:rPr>
          <w:rFonts w:ascii="Calibri" w:hAnsi="Calibri"/>
          <w:color w:val="333333"/>
          <w:sz w:val="20"/>
          <w:szCs w:val="20"/>
          <w:lang w:val="es-ES"/>
        </w:rPr>
        <w:t>ones</w:t>
      </w:r>
      <w:r w:rsidRPr="007D261D">
        <w:rPr>
          <w:rFonts w:ascii="Calibri" w:hAnsi="Calibri"/>
          <w:color w:val="333333"/>
          <w:sz w:val="20"/>
          <w:szCs w:val="20"/>
          <w:lang w:val="es-ES"/>
        </w:rPr>
        <w:t xml:space="preserve"> </w:t>
      </w:r>
      <w:r>
        <w:rPr>
          <w:rFonts w:ascii="Calibri" w:hAnsi="Calibri"/>
          <w:color w:val="333333"/>
          <w:sz w:val="20"/>
          <w:szCs w:val="20"/>
          <w:lang w:val="es-ES"/>
        </w:rPr>
        <w:t>relacionados con</w:t>
      </w:r>
      <w:r w:rsidRPr="007D261D">
        <w:rPr>
          <w:rFonts w:ascii="Calibri" w:hAnsi="Calibri"/>
          <w:color w:val="333333"/>
          <w:sz w:val="20"/>
          <w:szCs w:val="20"/>
          <w:lang w:val="es-ES"/>
        </w:rPr>
        <w:t xml:space="preserve"> los nuevos productos desarrollados.</w:t>
      </w:r>
      <w:r w:rsidRPr="007D261D">
        <w:t xml:space="preserve"> </w:t>
      </w:r>
    </w:p>
    <w:p w:rsidR="002369D4" w:rsidRDefault="007D261D" w:rsidP="00D4437C">
      <w:pPr>
        <w:tabs>
          <w:tab w:val="left" w:pos="993"/>
        </w:tabs>
        <w:ind w:left="709" w:right="594"/>
        <w:jc w:val="both"/>
        <w:rPr>
          <w:rFonts w:ascii="Calibri" w:hAnsi="Calibri"/>
          <w:color w:val="333333"/>
          <w:sz w:val="20"/>
          <w:szCs w:val="20"/>
          <w:lang w:val="es-ES"/>
        </w:rPr>
      </w:pPr>
      <w:r w:rsidRPr="007D261D">
        <w:rPr>
          <w:rFonts w:ascii="Calibri" w:hAnsi="Calibri"/>
          <w:color w:val="333333"/>
          <w:sz w:val="20"/>
          <w:szCs w:val="20"/>
          <w:lang w:val="es-ES"/>
        </w:rPr>
        <w:t xml:space="preserve">- Participación de personal técnico de la empresa en el proyecto. </w:t>
      </w:r>
      <w:r>
        <w:rPr>
          <w:rFonts w:ascii="Calibri" w:hAnsi="Calibri"/>
          <w:color w:val="333333"/>
          <w:sz w:val="20"/>
          <w:szCs w:val="20"/>
          <w:lang w:val="es-ES"/>
        </w:rPr>
        <w:t xml:space="preserve">Para </w:t>
      </w:r>
      <w:r w:rsidRPr="007D261D">
        <w:rPr>
          <w:rFonts w:ascii="Calibri" w:hAnsi="Calibri"/>
          <w:color w:val="333333"/>
          <w:sz w:val="20"/>
          <w:szCs w:val="20"/>
          <w:lang w:val="es-ES"/>
        </w:rPr>
        <w:t xml:space="preserve">el cálculo de la ayuda, se considerará un máximo </w:t>
      </w:r>
      <w:r w:rsidR="006067ED" w:rsidRPr="007D261D">
        <w:rPr>
          <w:rFonts w:ascii="Calibri" w:hAnsi="Calibri"/>
          <w:color w:val="333333"/>
          <w:sz w:val="20"/>
          <w:szCs w:val="20"/>
          <w:lang w:val="es-ES"/>
        </w:rPr>
        <w:t xml:space="preserve">subvencionable </w:t>
      </w:r>
      <w:r w:rsidRPr="007D261D">
        <w:rPr>
          <w:rFonts w:ascii="Calibri" w:hAnsi="Calibri"/>
          <w:color w:val="333333"/>
          <w:sz w:val="20"/>
          <w:szCs w:val="20"/>
          <w:lang w:val="es-ES"/>
        </w:rPr>
        <w:t xml:space="preserve">de 125.000 euros </w:t>
      </w:r>
      <w:r w:rsidR="006067ED">
        <w:rPr>
          <w:rFonts w:ascii="Calibri" w:hAnsi="Calibri"/>
          <w:color w:val="333333"/>
          <w:sz w:val="20"/>
          <w:szCs w:val="20"/>
          <w:lang w:val="es-ES"/>
        </w:rPr>
        <w:t>en personal</w:t>
      </w:r>
      <w:r w:rsidR="002369D4">
        <w:rPr>
          <w:rFonts w:ascii="Calibri" w:hAnsi="Calibri"/>
          <w:color w:val="333333"/>
          <w:sz w:val="20"/>
          <w:szCs w:val="20"/>
          <w:lang w:val="es-ES"/>
        </w:rPr>
        <w:t xml:space="preserve"> y el coste del personal a 40 euros hora</w:t>
      </w:r>
      <w:r w:rsidR="002369D4" w:rsidRPr="00717D7A">
        <w:rPr>
          <w:rFonts w:ascii="Calibri" w:hAnsi="Calibri"/>
          <w:color w:val="333333"/>
          <w:sz w:val="20"/>
          <w:szCs w:val="20"/>
          <w:lang w:val="es-ES"/>
        </w:rPr>
        <w:t>.</w:t>
      </w:r>
    </w:p>
    <w:p w:rsidR="00E21C12" w:rsidRDefault="00E21C12" w:rsidP="00D4437C">
      <w:pPr>
        <w:tabs>
          <w:tab w:val="left" w:pos="993"/>
        </w:tabs>
        <w:ind w:left="709" w:right="594"/>
        <w:jc w:val="both"/>
        <w:rPr>
          <w:rFonts w:ascii="Calibri" w:hAnsi="Calibri"/>
          <w:i/>
          <w:color w:val="0000FF"/>
          <w:sz w:val="20"/>
          <w:szCs w:val="20"/>
          <w:lang w:val="es-ES_tradnl"/>
        </w:rPr>
      </w:pPr>
    </w:p>
    <w:p w:rsidR="00BE1A77" w:rsidRPr="00BD62D2" w:rsidRDefault="00155636" w:rsidP="00BE1A77">
      <w:pPr>
        <w:tabs>
          <w:tab w:val="left" w:pos="993"/>
        </w:tabs>
        <w:spacing w:before="200"/>
        <w:ind w:left="709" w:right="594"/>
        <w:jc w:val="both"/>
        <w:rPr>
          <w:rFonts w:ascii="Calibri" w:hAnsi="Calibri"/>
          <w:b/>
          <w:smallCaps/>
          <w:color w:val="0000FF"/>
          <w:sz w:val="20"/>
          <w:szCs w:val="20"/>
          <w:lang w:val="es-ES"/>
        </w:rPr>
      </w:pPr>
      <w:r>
        <w:rPr>
          <w:rFonts w:ascii="Calibri" w:hAnsi="Calibri"/>
          <w:b/>
          <w:smallCaps/>
          <w:color w:val="0000FF"/>
          <w:sz w:val="20"/>
          <w:szCs w:val="20"/>
          <w:lang w:val="es-ES"/>
        </w:rPr>
        <w:lastRenderedPageBreak/>
        <w:t xml:space="preserve">¿qué priorización se aplica a las </w:t>
      </w:r>
      <w:r w:rsidRPr="00FD3920">
        <w:rPr>
          <w:rFonts w:ascii="Calibri" w:hAnsi="Calibri"/>
          <w:b/>
          <w:smallCaps/>
          <w:color w:val="0000FF"/>
          <w:sz w:val="20"/>
          <w:szCs w:val="20"/>
          <w:u w:val="single"/>
          <w:lang w:val="es-ES"/>
        </w:rPr>
        <w:t>nuevas empresas innovadoras</w:t>
      </w:r>
      <w:r w:rsidR="00BE1A77" w:rsidRPr="00BD62D2">
        <w:rPr>
          <w:rFonts w:ascii="Calibri" w:hAnsi="Calibri"/>
          <w:b/>
          <w:smallCaps/>
          <w:color w:val="0000FF"/>
          <w:sz w:val="20"/>
          <w:szCs w:val="20"/>
          <w:lang w:val="es-ES"/>
        </w:rPr>
        <w:t>?</w:t>
      </w:r>
    </w:p>
    <w:p w:rsidR="00155636" w:rsidRDefault="00FD3920" w:rsidP="00A407BD">
      <w:pPr>
        <w:tabs>
          <w:tab w:val="left" w:pos="993"/>
        </w:tabs>
        <w:spacing w:before="200"/>
        <w:ind w:left="709" w:right="595"/>
        <w:jc w:val="both"/>
        <w:rPr>
          <w:rFonts w:ascii="Calibri" w:hAnsi="Calibri"/>
          <w:color w:val="333333"/>
          <w:sz w:val="20"/>
          <w:szCs w:val="20"/>
          <w:lang w:val="es-ES"/>
        </w:rPr>
      </w:pPr>
      <w:r>
        <w:rPr>
          <w:rFonts w:ascii="Calibri" w:hAnsi="Calibri"/>
          <w:color w:val="333333"/>
          <w:sz w:val="20"/>
          <w:szCs w:val="20"/>
          <w:lang w:val="es-ES"/>
        </w:rPr>
        <w:t>Se v</w:t>
      </w:r>
      <w:r w:rsidR="00155636" w:rsidRPr="00155636">
        <w:rPr>
          <w:rFonts w:ascii="Calibri" w:hAnsi="Calibri"/>
          <w:color w:val="333333"/>
          <w:sz w:val="20"/>
          <w:szCs w:val="20"/>
          <w:lang w:val="es-ES"/>
        </w:rPr>
        <w:t xml:space="preserve">alora </w:t>
      </w:r>
      <w:r w:rsidR="00155636">
        <w:rPr>
          <w:rFonts w:ascii="Calibri" w:hAnsi="Calibri"/>
          <w:color w:val="333333"/>
          <w:sz w:val="20"/>
          <w:szCs w:val="20"/>
          <w:lang w:val="es-ES"/>
        </w:rPr>
        <w:t xml:space="preserve">el riesgo asumido </w:t>
      </w:r>
      <w:r>
        <w:rPr>
          <w:rFonts w:ascii="Calibri" w:hAnsi="Calibri"/>
          <w:color w:val="333333"/>
          <w:sz w:val="20"/>
          <w:szCs w:val="20"/>
          <w:lang w:val="es-ES"/>
        </w:rPr>
        <w:t xml:space="preserve">y </w:t>
      </w:r>
      <w:r w:rsidRPr="00155636">
        <w:rPr>
          <w:rFonts w:ascii="Calibri" w:hAnsi="Calibri"/>
          <w:color w:val="333333"/>
          <w:sz w:val="20"/>
          <w:szCs w:val="20"/>
          <w:lang w:val="es-ES"/>
        </w:rPr>
        <w:t xml:space="preserve">la repercusión económica </w:t>
      </w:r>
      <w:r>
        <w:rPr>
          <w:rFonts w:ascii="Calibri" w:hAnsi="Calibri"/>
          <w:color w:val="333333"/>
          <w:sz w:val="20"/>
          <w:szCs w:val="20"/>
          <w:lang w:val="es-ES"/>
        </w:rPr>
        <w:t>que puede suponer el</w:t>
      </w:r>
      <w:r w:rsidRPr="00155636">
        <w:rPr>
          <w:rFonts w:ascii="Calibri" w:hAnsi="Calibri"/>
          <w:color w:val="333333"/>
          <w:sz w:val="20"/>
          <w:szCs w:val="20"/>
          <w:lang w:val="es-ES"/>
        </w:rPr>
        <w:t xml:space="preserve"> resultado de</w:t>
      </w:r>
      <w:r>
        <w:rPr>
          <w:rFonts w:ascii="Calibri" w:hAnsi="Calibri"/>
          <w:color w:val="333333"/>
          <w:sz w:val="20"/>
          <w:szCs w:val="20"/>
          <w:lang w:val="es-ES"/>
        </w:rPr>
        <w:t xml:space="preserve"> los</w:t>
      </w:r>
      <w:r w:rsidRPr="00155636">
        <w:rPr>
          <w:rFonts w:ascii="Calibri" w:hAnsi="Calibri"/>
          <w:color w:val="333333"/>
          <w:sz w:val="20"/>
          <w:szCs w:val="20"/>
          <w:lang w:val="es-ES"/>
        </w:rPr>
        <w:t xml:space="preserve"> proyecto</w:t>
      </w:r>
      <w:r>
        <w:rPr>
          <w:rFonts w:ascii="Calibri" w:hAnsi="Calibri"/>
          <w:color w:val="333333"/>
          <w:sz w:val="20"/>
          <w:szCs w:val="20"/>
          <w:lang w:val="es-ES"/>
        </w:rPr>
        <w:t xml:space="preserve">s </w:t>
      </w:r>
      <w:r w:rsidR="00A407BD">
        <w:rPr>
          <w:rFonts w:ascii="Calibri" w:hAnsi="Calibri"/>
          <w:color w:val="333333"/>
          <w:sz w:val="20"/>
          <w:szCs w:val="20"/>
          <w:lang w:val="es-ES"/>
        </w:rPr>
        <w:t>planteados por</w:t>
      </w:r>
      <w:r w:rsidR="00155636" w:rsidRPr="00155636">
        <w:rPr>
          <w:rFonts w:ascii="Calibri" w:hAnsi="Calibri"/>
          <w:color w:val="333333"/>
          <w:sz w:val="20"/>
          <w:szCs w:val="20"/>
          <w:lang w:val="es-ES"/>
        </w:rPr>
        <w:t xml:space="preserve"> iniciativas emprendedoras </w:t>
      </w:r>
      <w:r>
        <w:rPr>
          <w:rFonts w:ascii="Calibri" w:hAnsi="Calibri"/>
          <w:color w:val="333333"/>
          <w:sz w:val="20"/>
          <w:szCs w:val="20"/>
          <w:lang w:val="es-ES"/>
        </w:rPr>
        <w:t>de menos de cinco años de antig</w:t>
      </w:r>
      <w:r w:rsidR="00A407BD">
        <w:rPr>
          <w:rFonts w:ascii="Calibri" w:hAnsi="Calibri"/>
          <w:color w:val="333333"/>
          <w:sz w:val="20"/>
          <w:szCs w:val="20"/>
          <w:lang w:val="es-ES"/>
        </w:rPr>
        <w:t>üedad</w:t>
      </w:r>
      <w:r>
        <w:rPr>
          <w:rFonts w:ascii="Calibri" w:hAnsi="Calibri"/>
          <w:color w:val="333333"/>
          <w:sz w:val="20"/>
          <w:szCs w:val="20"/>
          <w:lang w:val="es-ES"/>
        </w:rPr>
        <w:t>,</w:t>
      </w:r>
      <w:r w:rsidR="00A407BD" w:rsidRPr="00A407BD">
        <w:t xml:space="preserve"> </w:t>
      </w:r>
      <w:r w:rsidR="00A407BD">
        <w:rPr>
          <w:rFonts w:ascii="Calibri" w:hAnsi="Calibri"/>
          <w:color w:val="333333"/>
          <w:sz w:val="20"/>
          <w:szCs w:val="20"/>
          <w:lang w:val="es-ES"/>
        </w:rPr>
        <w:t>que basan su</w:t>
      </w:r>
      <w:r w:rsidR="00A407BD" w:rsidRPr="00A407BD">
        <w:rPr>
          <w:rFonts w:ascii="Calibri" w:hAnsi="Calibri"/>
          <w:color w:val="333333"/>
          <w:sz w:val="20"/>
          <w:szCs w:val="20"/>
          <w:lang w:val="es-ES"/>
        </w:rPr>
        <w:t xml:space="preserve"> actividad y estrategia de negocio en el dominio intensivo del conocimiento científico y técnico</w:t>
      </w:r>
      <w:r w:rsidR="00A407BD">
        <w:rPr>
          <w:rFonts w:ascii="Calibri" w:hAnsi="Calibri"/>
          <w:color w:val="333333"/>
          <w:sz w:val="20"/>
          <w:szCs w:val="20"/>
          <w:lang w:val="es-ES"/>
        </w:rPr>
        <w:t>, desarrollando</w:t>
      </w:r>
      <w:r w:rsidR="00A407BD" w:rsidRPr="00A407BD">
        <w:rPr>
          <w:rFonts w:ascii="Calibri" w:hAnsi="Calibri"/>
          <w:color w:val="333333"/>
          <w:sz w:val="20"/>
          <w:szCs w:val="20"/>
          <w:lang w:val="es-ES"/>
        </w:rPr>
        <w:t xml:space="preserve"> productos, servicios o que lleven implícito un riesgo de fracaso tecnológico o industrial.</w:t>
      </w:r>
      <w:r w:rsidR="00A407BD">
        <w:rPr>
          <w:rFonts w:ascii="Calibri" w:hAnsi="Calibri"/>
          <w:color w:val="333333"/>
          <w:sz w:val="20"/>
          <w:szCs w:val="20"/>
          <w:lang w:val="es-ES"/>
        </w:rPr>
        <w:t xml:space="preserve"> La viabilidad de estas propuestas en la convocatoria se refuerza </w:t>
      </w:r>
      <w:r>
        <w:rPr>
          <w:rFonts w:ascii="Calibri" w:hAnsi="Calibri"/>
          <w:color w:val="333333"/>
          <w:sz w:val="20"/>
          <w:szCs w:val="20"/>
          <w:lang w:val="es-ES"/>
        </w:rPr>
        <w:t>con la asignación de puntuaciones</w:t>
      </w:r>
      <w:r w:rsidR="00155636">
        <w:rPr>
          <w:rFonts w:ascii="Calibri" w:hAnsi="Calibri"/>
          <w:color w:val="333333"/>
          <w:sz w:val="20"/>
          <w:szCs w:val="20"/>
          <w:lang w:val="es-ES"/>
        </w:rPr>
        <w:t xml:space="preserve"> en el ítem del baremo </w:t>
      </w:r>
      <w:r w:rsidR="00155636">
        <w:t>“</w:t>
      </w:r>
      <w:r w:rsidR="00155636" w:rsidRPr="00155636">
        <w:rPr>
          <w:rFonts w:ascii="Calibri" w:hAnsi="Calibri"/>
          <w:color w:val="333333"/>
          <w:sz w:val="20"/>
          <w:szCs w:val="20"/>
          <w:lang w:val="es-ES"/>
        </w:rPr>
        <w:t>Impacto económico de los resultados del proyecto</w:t>
      </w:r>
      <w:r w:rsidR="00155636">
        <w:rPr>
          <w:rFonts w:ascii="Calibri" w:hAnsi="Calibri"/>
          <w:color w:val="333333"/>
          <w:sz w:val="20"/>
          <w:szCs w:val="20"/>
          <w:lang w:val="es-ES"/>
        </w:rPr>
        <w:t>”</w:t>
      </w:r>
    </w:p>
    <w:p w:rsidR="00D95BA7" w:rsidRPr="00BD62D2" w:rsidRDefault="00D95BA7" w:rsidP="00D95BA7">
      <w:pPr>
        <w:tabs>
          <w:tab w:val="left" w:pos="993"/>
        </w:tabs>
        <w:spacing w:before="200"/>
        <w:ind w:left="709" w:right="594"/>
        <w:jc w:val="both"/>
        <w:rPr>
          <w:rFonts w:ascii="Calibri" w:hAnsi="Calibri"/>
          <w:b/>
          <w:smallCaps/>
          <w:color w:val="0000FF"/>
          <w:sz w:val="20"/>
          <w:szCs w:val="20"/>
          <w:lang w:val="es-ES"/>
        </w:rPr>
      </w:pPr>
      <w:r>
        <w:rPr>
          <w:rFonts w:ascii="Calibri" w:hAnsi="Calibri"/>
          <w:b/>
          <w:smallCaps/>
          <w:color w:val="0000FF"/>
          <w:sz w:val="20"/>
          <w:szCs w:val="20"/>
          <w:lang w:val="es-ES"/>
        </w:rPr>
        <w:t xml:space="preserve">¿qué criterios se aplican para considerar a un solicitante como </w:t>
      </w:r>
      <w:r w:rsidRPr="00FD3920">
        <w:rPr>
          <w:rFonts w:ascii="Calibri" w:hAnsi="Calibri"/>
          <w:b/>
          <w:smallCaps/>
          <w:color w:val="0000FF"/>
          <w:sz w:val="20"/>
          <w:szCs w:val="20"/>
          <w:u w:val="single"/>
          <w:lang w:val="es-ES"/>
        </w:rPr>
        <w:t>nueva empresa innovadora</w:t>
      </w:r>
      <w:r w:rsidRPr="00BD62D2">
        <w:rPr>
          <w:rFonts w:ascii="Calibri" w:hAnsi="Calibri"/>
          <w:b/>
          <w:smallCaps/>
          <w:color w:val="0000FF"/>
          <w:sz w:val="20"/>
          <w:szCs w:val="20"/>
          <w:lang w:val="es-ES"/>
        </w:rPr>
        <w:t>?</w:t>
      </w:r>
    </w:p>
    <w:p w:rsidR="00BE1A77" w:rsidRDefault="00A407BD" w:rsidP="00BE1A77">
      <w:pPr>
        <w:tabs>
          <w:tab w:val="left" w:pos="993"/>
        </w:tabs>
        <w:spacing w:before="200"/>
        <w:ind w:left="709" w:right="594"/>
        <w:jc w:val="both"/>
        <w:rPr>
          <w:rFonts w:ascii="Calibri" w:hAnsi="Calibri"/>
          <w:b/>
          <w:smallCaps/>
          <w:color w:val="0000FF"/>
          <w:sz w:val="20"/>
          <w:szCs w:val="20"/>
          <w:lang w:val="es-ES"/>
        </w:rPr>
      </w:pPr>
      <w:r>
        <w:rPr>
          <w:rFonts w:ascii="Calibri" w:hAnsi="Calibri"/>
          <w:color w:val="333333"/>
          <w:sz w:val="20"/>
          <w:szCs w:val="20"/>
          <w:lang w:val="es-ES"/>
        </w:rPr>
        <w:t xml:space="preserve">Para acceder a esa calificación de </w:t>
      </w:r>
      <w:r w:rsidRPr="00A407BD">
        <w:rPr>
          <w:rFonts w:ascii="Calibri" w:hAnsi="Calibri"/>
          <w:b/>
          <w:color w:val="333333"/>
          <w:sz w:val="20"/>
          <w:szCs w:val="20"/>
          <w:lang w:val="es-ES"/>
        </w:rPr>
        <w:t>nueva empresa innovadora</w:t>
      </w:r>
      <w:r>
        <w:rPr>
          <w:rFonts w:ascii="Calibri" w:hAnsi="Calibri"/>
          <w:color w:val="333333"/>
          <w:sz w:val="20"/>
          <w:szCs w:val="20"/>
          <w:lang w:val="es-ES"/>
        </w:rPr>
        <w:t xml:space="preserve"> deberá cumplirse</w:t>
      </w:r>
      <w:r w:rsidR="00F13935">
        <w:rPr>
          <w:rFonts w:ascii="Calibri" w:hAnsi="Calibri"/>
          <w:color w:val="333333"/>
          <w:sz w:val="20"/>
          <w:szCs w:val="20"/>
          <w:lang w:val="es-ES"/>
        </w:rPr>
        <w:t>,</w:t>
      </w:r>
      <w:r>
        <w:rPr>
          <w:rFonts w:ascii="Calibri" w:hAnsi="Calibri"/>
          <w:color w:val="333333"/>
          <w:sz w:val="20"/>
          <w:szCs w:val="20"/>
          <w:lang w:val="es-ES"/>
        </w:rPr>
        <w:t xml:space="preserve"> </w:t>
      </w:r>
      <w:r w:rsidR="00F13935">
        <w:rPr>
          <w:rFonts w:ascii="Calibri" w:hAnsi="Calibri"/>
          <w:color w:val="333333"/>
          <w:sz w:val="20"/>
          <w:szCs w:val="20"/>
          <w:lang w:val="es-ES"/>
        </w:rPr>
        <w:t xml:space="preserve">tal como se establece en la convocatoria, </w:t>
      </w:r>
      <w:r>
        <w:rPr>
          <w:rFonts w:ascii="Calibri" w:hAnsi="Calibri"/>
          <w:color w:val="333333"/>
          <w:sz w:val="20"/>
          <w:szCs w:val="20"/>
          <w:lang w:val="es-ES"/>
        </w:rPr>
        <w:t>el requisito de antigüedad y aportar una evaluaci</w:t>
      </w:r>
      <w:r w:rsidR="001F613F">
        <w:rPr>
          <w:rFonts w:ascii="Calibri" w:hAnsi="Calibri"/>
          <w:color w:val="333333"/>
          <w:sz w:val="20"/>
          <w:szCs w:val="20"/>
          <w:lang w:val="es-ES"/>
        </w:rPr>
        <w:t xml:space="preserve">ón de que la </w:t>
      </w:r>
      <w:r>
        <w:rPr>
          <w:rFonts w:ascii="Calibri" w:hAnsi="Calibri"/>
          <w:color w:val="333333"/>
          <w:sz w:val="20"/>
          <w:szCs w:val="20"/>
          <w:lang w:val="es-ES"/>
        </w:rPr>
        <w:t xml:space="preserve">actividad </w:t>
      </w:r>
      <w:r w:rsidR="001F613F">
        <w:rPr>
          <w:rFonts w:ascii="Calibri" w:hAnsi="Calibri"/>
          <w:color w:val="333333"/>
          <w:sz w:val="20"/>
          <w:szCs w:val="20"/>
          <w:lang w:val="es-ES"/>
        </w:rPr>
        <w:t xml:space="preserve">desarrollada por la empresa </w:t>
      </w:r>
      <w:r>
        <w:rPr>
          <w:rFonts w:ascii="Calibri" w:hAnsi="Calibri"/>
          <w:color w:val="333333"/>
          <w:sz w:val="20"/>
          <w:szCs w:val="20"/>
          <w:lang w:val="es-ES"/>
        </w:rPr>
        <w:t xml:space="preserve">cumple los requisitos establecidos en convocatoria. </w:t>
      </w:r>
      <w:r w:rsidR="001F613F">
        <w:rPr>
          <w:rFonts w:ascii="Calibri" w:hAnsi="Calibri"/>
          <w:color w:val="333333"/>
          <w:sz w:val="20"/>
          <w:szCs w:val="20"/>
          <w:lang w:val="es-ES"/>
        </w:rPr>
        <w:t xml:space="preserve">Este informe deberá realizarlo un experto externo a la empresa, en la forma indicada en el apartado D del Anexo VI de la convocatoria. </w:t>
      </w:r>
      <w:r w:rsidR="00BE1A77" w:rsidRPr="00BD62D2">
        <w:rPr>
          <w:rFonts w:ascii="Calibri" w:hAnsi="Calibri"/>
          <w:color w:val="333333"/>
          <w:sz w:val="20"/>
          <w:szCs w:val="20"/>
          <w:lang w:val="es-ES"/>
        </w:rPr>
        <w:t xml:space="preserve">   </w:t>
      </w:r>
    </w:p>
    <w:p w:rsidR="00E67D30" w:rsidRPr="00E67D30" w:rsidRDefault="00E67D30" w:rsidP="00D4437C">
      <w:pPr>
        <w:tabs>
          <w:tab w:val="left" w:pos="993"/>
        </w:tabs>
        <w:spacing w:before="200"/>
        <w:ind w:left="709" w:right="594"/>
        <w:jc w:val="both"/>
        <w:rPr>
          <w:rFonts w:ascii="Calibri" w:hAnsi="Calibri"/>
          <w:color w:val="0000FF"/>
          <w:sz w:val="20"/>
          <w:szCs w:val="20"/>
          <w:lang w:val="es-ES_tradnl"/>
        </w:rPr>
      </w:pPr>
    </w:p>
    <w:p w:rsidR="009D2BDB" w:rsidRPr="00ED16E6" w:rsidRDefault="00E21C12" w:rsidP="00B1724B">
      <w:pPr>
        <w:tabs>
          <w:tab w:val="left" w:pos="993"/>
        </w:tabs>
        <w:spacing w:before="200"/>
        <w:ind w:left="709" w:right="594"/>
        <w:jc w:val="both"/>
        <w:rPr>
          <w:lang w:val="es-ES"/>
        </w:rPr>
      </w:pPr>
      <w:r w:rsidRPr="00B94325">
        <w:rPr>
          <w:rFonts w:ascii="Calibri" w:hAnsi="Calibri"/>
          <w:i/>
          <w:color w:val="0000FF"/>
          <w:sz w:val="20"/>
          <w:szCs w:val="20"/>
          <w:lang w:val="es-ES_tradnl"/>
        </w:rPr>
        <w:t xml:space="preserve">Las respuestas de este documento tienen carácter orientativo, en caso de duda o para mayor información deberá consultarse la convocatoria que regula estas ayudas y que está disponible en la web  </w:t>
      </w:r>
      <w:hyperlink r:id="rId10" w:history="1">
        <w:r w:rsidRPr="00B94325">
          <w:rPr>
            <w:rStyle w:val="Hipervnculo"/>
            <w:rFonts w:ascii="Calibri" w:hAnsi="Calibri"/>
            <w:i/>
            <w:sz w:val="20"/>
            <w:szCs w:val="20"/>
            <w:lang w:val="es-ES_tradnl"/>
          </w:rPr>
          <w:t>ivace.es</w:t>
        </w:r>
      </w:hyperlink>
    </w:p>
    <w:sectPr w:rsidR="009D2BDB" w:rsidRPr="00ED16E6" w:rsidSect="003E4E4E">
      <w:headerReference w:type="default" r:id="rId11"/>
      <w:footerReference w:type="default" r:id="rId12"/>
      <w:headerReference w:type="first" r:id="rId13"/>
      <w:footerReference w:type="first" r:id="rId14"/>
      <w:type w:val="continuous"/>
      <w:pgSz w:w="11906" w:h="16838"/>
      <w:pgMar w:top="1985" w:right="566" w:bottom="1417" w:left="5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4E9" w:rsidRDefault="00FB04E9">
      <w:r>
        <w:separator/>
      </w:r>
    </w:p>
  </w:endnote>
  <w:endnote w:type="continuationSeparator" w:id="0">
    <w:p w:rsidR="00FB04E9" w:rsidRDefault="00FB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5DF" w:rsidRDefault="006125DF" w:rsidP="00F05C9D">
    <w:pPr>
      <w:pStyle w:val="Piedepgina"/>
      <w:jc w:val="right"/>
      <w:rPr>
        <w:rFonts w:ascii="Calibri" w:hAnsi="Calibri"/>
        <w:color w:val="808080"/>
        <w:sz w:val="16"/>
        <w:szCs w:val="16"/>
        <w:lang w:val="es-ES"/>
      </w:rPr>
    </w:pPr>
  </w:p>
  <w:p w:rsidR="006125DF" w:rsidRPr="00F05C9D" w:rsidRDefault="006125DF" w:rsidP="00F05C9D">
    <w:pPr>
      <w:pStyle w:val="Piedepgina"/>
      <w:jc w:val="right"/>
      <w:rPr>
        <w:rFonts w:ascii="Calibri" w:hAnsi="Calibri"/>
        <w:color w:val="808080"/>
        <w:sz w:val="16"/>
        <w:szCs w:val="16"/>
        <w:lang w:val="es-ES"/>
      </w:rPr>
    </w:pPr>
    <w:r w:rsidRPr="00F05C9D">
      <w:rPr>
        <w:rFonts w:ascii="Calibri" w:hAnsi="Calibri"/>
        <w:color w:val="808080"/>
        <w:sz w:val="16"/>
        <w:szCs w:val="16"/>
        <w:lang w:val="es-ES"/>
      </w:rPr>
      <w:t xml:space="preserve">PREGUNTAS FRECUENTES. Proyectos de innovación </w:t>
    </w:r>
    <w:r w:rsidR="00E70CFC">
      <w:rPr>
        <w:rFonts w:ascii="Calibri" w:hAnsi="Calibri"/>
        <w:color w:val="808080"/>
        <w:sz w:val="16"/>
        <w:szCs w:val="16"/>
        <w:lang w:val="es-ES"/>
      </w:rPr>
      <w:t>2020</w:t>
    </w:r>
    <w:r w:rsidRPr="00F05C9D">
      <w:rPr>
        <w:rFonts w:ascii="Calibri" w:hAnsi="Calibri"/>
        <w:color w:val="808080"/>
        <w:sz w:val="16"/>
        <w:szCs w:val="16"/>
        <w:lang w:val="es-ES"/>
      </w:rPr>
      <w:t xml:space="preserve">. pag </w:t>
    </w:r>
    <w:r w:rsidRPr="00F05C9D">
      <w:rPr>
        <w:rStyle w:val="Nmerodepgina"/>
        <w:rFonts w:ascii="Calibri" w:hAnsi="Calibri"/>
        <w:color w:val="808080"/>
        <w:sz w:val="16"/>
        <w:szCs w:val="16"/>
      </w:rPr>
      <w:fldChar w:fldCharType="begin"/>
    </w:r>
    <w:r w:rsidRPr="00F05C9D">
      <w:rPr>
        <w:rStyle w:val="Nmerodepgina"/>
        <w:rFonts w:ascii="Calibri" w:hAnsi="Calibri"/>
        <w:color w:val="808080"/>
        <w:sz w:val="16"/>
        <w:szCs w:val="16"/>
      </w:rPr>
      <w:instrText xml:space="preserve"> PAGE </w:instrText>
    </w:r>
    <w:r w:rsidRPr="00F05C9D">
      <w:rPr>
        <w:rStyle w:val="Nmerodepgina"/>
        <w:rFonts w:ascii="Calibri" w:hAnsi="Calibri"/>
        <w:color w:val="808080"/>
        <w:sz w:val="16"/>
        <w:szCs w:val="16"/>
      </w:rPr>
      <w:fldChar w:fldCharType="separate"/>
    </w:r>
    <w:r w:rsidR="000F1A12">
      <w:rPr>
        <w:rStyle w:val="Nmerodepgina"/>
        <w:rFonts w:ascii="Calibri" w:hAnsi="Calibri"/>
        <w:noProof/>
        <w:color w:val="808080"/>
        <w:sz w:val="16"/>
        <w:szCs w:val="16"/>
      </w:rPr>
      <w:t>15</w:t>
    </w:r>
    <w:r w:rsidRPr="00F05C9D">
      <w:rPr>
        <w:rStyle w:val="Nmerodepgina"/>
        <w:rFonts w:ascii="Calibri" w:hAnsi="Calibri"/>
        <w:color w:val="80808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7C" w:rsidRDefault="00D4437C" w:rsidP="00D4437C">
    <w:pPr>
      <w:pStyle w:val="Piedepgina"/>
      <w:jc w:val="right"/>
      <w:rPr>
        <w:rFonts w:ascii="Calibri" w:hAnsi="Calibri"/>
        <w:color w:val="808080"/>
        <w:sz w:val="16"/>
        <w:szCs w:val="16"/>
        <w:lang w:val="es-ES"/>
      </w:rPr>
    </w:pPr>
  </w:p>
  <w:p w:rsidR="00D4437C" w:rsidRDefault="00D4437C" w:rsidP="00D4437C">
    <w:pPr>
      <w:pStyle w:val="Piedepgina"/>
      <w:jc w:val="right"/>
      <w:rPr>
        <w:rFonts w:ascii="Calibri" w:hAnsi="Calibri"/>
        <w:color w:val="808080"/>
        <w:sz w:val="16"/>
        <w:szCs w:val="16"/>
        <w:lang w:val="es-ES"/>
      </w:rPr>
    </w:pPr>
  </w:p>
  <w:p w:rsidR="00D4437C" w:rsidRDefault="00D4437C" w:rsidP="00D4437C">
    <w:pPr>
      <w:pStyle w:val="Piedepgina"/>
      <w:jc w:val="right"/>
    </w:pPr>
    <w:r w:rsidRPr="00F05C9D">
      <w:rPr>
        <w:rFonts w:ascii="Calibri" w:hAnsi="Calibri"/>
        <w:color w:val="808080"/>
        <w:sz w:val="16"/>
        <w:szCs w:val="16"/>
        <w:lang w:val="es-ES"/>
      </w:rPr>
      <w:t xml:space="preserve">PREGUNTAS FRECUENTES. Proyectos de innovación </w:t>
    </w:r>
    <w:r w:rsidR="002A0E70">
      <w:rPr>
        <w:rFonts w:ascii="Calibri" w:hAnsi="Calibri"/>
        <w:color w:val="808080"/>
        <w:sz w:val="16"/>
        <w:szCs w:val="16"/>
        <w:lang w:val="es-ES"/>
      </w:rPr>
      <w:t>2020</w:t>
    </w:r>
    <w:r w:rsidRPr="00F05C9D">
      <w:rPr>
        <w:rFonts w:ascii="Calibri" w:hAnsi="Calibri"/>
        <w:color w:val="808080"/>
        <w:sz w:val="16"/>
        <w:szCs w:val="16"/>
        <w:lang w:val="es-ES"/>
      </w:rPr>
      <w:t xml:space="preserve">. pag </w:t>
    </w:r>
    <w:r w:rsidRPr="00F05C9D">
      <w:rPr>
        <w:rStyle w:val="Nmerodepgina"/>
        <w:rFonts w:ascii="Calibri" w:hAnsi="Calibri"/>
        <w:color w:val="808080"/>
        <w:sz w:val="16"/>
        <w:szCs w:val="16"/>
      </w:rPr>
      <w:fldChar w:fldCharType="begin"/>
    </w:r>
    <w:r w:rsidRPr="00F05C9D">
      <w:rPr>
        <w:rStyle w:val="Nmerodepgina"/>
        <w:rFonts w:ascii="Calibri" w:hAnsi="Calibri"/>
        <w:color w:val="808080"/>
        <w:sz w:val="16"/>
        <w:szCs w:val="16"/>
      </w:rPr>
      <w:instrText xml:space="preserve"> PAGE </w:instrText>
    </w:r>
    <w:r w:rsidRPr="00F05C9D">
      <w:rPr>
        <w:rStyle w:val="Nmerodepgina"/>
        <w:rFonts w:ascii="Calibri" w:hAnsi="Calibri"/>
        <w:color w:val="808080"/>
        <w:sz w:val="16"/>
        <w:szCs w:val="16"/>
      </w:rPr>
      <w:fldChar w:fldCharType="separate"/>
    </w:r>
    <w:r w:rsidR="000F1A12">
      <w:rPr>
        <w:rStyle w:val="Nmerodepgina"/>
        <w:rFonts w:ascii="Calibri" w:hAnsi="Calibri"/>
        <w:noProof/>
        <w:color w:val="808080"/>
        <w:sz w:val="16"/>
        <w:szCs w:val="16"/>
      </w:rPr>
      <w:t>1</w:t>
    </w:r>
    <w:r w:rsidRPr="00F05C9D">
      <w:rPr>
        <w:rStyle w:val="Nmerodepgina"/>
        <w:rFonts w:ascii="Calibri" w:hAnsi="Calibri"/>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4E9" w:rsidRDefault="00FB04E9">
      <w:r>
        <w:separator/>
      </w:r>
    </w:p>
  </w:footnote>
  <w:footnote w:type="continuationSeparator" w:id="0">
    <w:p w:rsidR="00FB04E9" w:rsidRDefault="00FB0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5DF" w:rsidRDefault="005B58BF" w:rsidP="00ED16E6">
    <w:pPr>
      <w:pStyle w:val="Encabezado"/>
      <w:jc w:val="center"/>
    </w:pPr>
    <w:r w:rsidRPr="005B58BF">
      <w:rPr>
        <w:noProof/>
        <w:lang w:val="es-ES"/>
      </w:rPr>
      <w:drawing>
        <wp:inline distT="0" distB="0" distL="0" distR="0">
          <wp:extent cx="1931035" cy="438785"/>
          <wp:effectExtent l="0" t="0" r="0" b="0"/>
          <wp:docPr id="9"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438785"/>
                  </a:xfrm>
                  <a:prstGeom prst="rect">
                    <a:avLst/>
                  </a:prstGeom>
                  <a:noFill/>
                  <a:ln>
                    <a:noFill/>
                  </a:ln>
                </pic:spPr>
              </pic:pic>
            </a:graphicData>
          </a:graphic>
        </wp:inline>
      </w:drawing>
    </w:r>
    <w:r>
      <w:rPr>
        <w:noProof/>
        <w:lang w:val="es-ES"/>
      </w:rPr>
      <w:drawing>
        <wp:inline distT="0" distB="0" distL="0" distR="0">
          <wp:extent cx="1054735" cy="4387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2AA" w:rsidRDefault="005B58BF" w:rsidP="005B58BF">
    <w:pPr>
      <w:pStyle w:val="Encabezado"/>
      <w:jc w:val="center"/>
    </w:pPr>
    <w:r w:rsidRPr="005B58BF">
      <w:rPr>
        <w:noProof/>
        <w:lang w:val="es-ES"/>
      </w:rPr>
      <w:drawing>
        <wp:inline distT="0" distB="0" distL="0" distR="0">
          <wp:extent cx="1931035" cy="438785"/>
          <wp:effectExtent l="0" t="0" r="0" b="0"/>
          <wp:docPr id="6"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438785"/>
                  </a:xfrm>
                  <a:prstGeom prst="rect">
                    <a:avLst/>
                  </a:prstGeom>
                  <a:noFill/>
                  <a:ln>
                    <a:noFill/>
                  </a:ln>
                </pic:spPr>
              </pic:pic>
            </a:graphicData>
          </a:graphic>
        </wp:inline>
      </w:drawing>
    </w:r>
    <w:r>
      <w:rPr>
        <w:noProof/>
        <w:lang w:val="es-ES"/>
      </w:rPr>
      <w:drawing>
        <wp:inline distT="0" distB="0" distL="0" distR="0">
          <wp:extent cx="1054735" cy="4387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658A"/>
    <w:multiLevelType w:val="hybridMultilevel"/>
    <w:tmpl w:val="C70ED70C"/>
    <w:lvl w:ilvl="0" w:tplc="11240666">
      <w:numFmt w:val="bullet"/>
      <w:lvlText w:val="-"/>
      <w:lvlJc w:val="left"/>
      <w:pPr>
        <w:ind w:left="1069" w:hanging="360"/>
      </w:pPr>
      <w:rPr>
        <w:rFonts w:ascii="Calibri" w:eastAsia="Times New Roman"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4B7A3D05"/>
    <w:multiLevelType w:val="multilevel"/>
    <w:tmpl w:val="2EAC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61388E"/>
    <w:multiLevelType w:val="hybridMultilevel"/>
    <w:tmpl w:val="A66E3C7C"/>
    <w:lvl w:ilvl="0" w:tplc="945E46E2">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DA3"/>
    <w:rsid w:val="000000D1"/>
    <w:rsid w:val="00012AE0"/>
    <w:rsid w:val="00014903"/>
    <w:rsid w:val="000212DE"/>
    <w:rsid w:val="00021D63"/>
    <w:rsid w:val="00022273"/>
    <w:rsid w:val="0002469C"/>
    <w:rsid w:val="00024F91"/>
    <w:rsid w:val="00025BB7"/>
    <w:rsid w:val="000301E4"/>
    <w:rsid w:val="00035369"/>
    <w:rsid w:val="000367E7"/>
    <w:rsid w:val="00043C64"/>
    <w:rsid w:val="00057A72"/>
    <w:rsid w:val="000677AD"/>
    <w:rsid w:val="00067C22"/>
    <w:rsid w:val="00085AB9"/>
    <w:rsid w:val="00090DC6"/>
    <w:rsid w:val="00091F8A"/>
    <w:rsid w:val="00097A8A"/>
    <w:rsid w:val="000A2A24"/>
    <w:rsid w:val="000A4AE0"/>
    <w:rsid w:val="000A6F65"/>
    <w:rsid w:val="000B04F8"/>
    <w:rsid w:val="000B4FBF"/>
    <w:rsid w:val="000B5599"/>
    <w:rsid w:val="000B67CF"/>
    <w:rsid w:val="000C1960"/>
    <w:rsid w:val="000C20FB"/>
    <w:rsid w:val="000C325A"/>
    <w:rsid w:val="000D2FE5"/>
    <w:rsid w:val="000D6928"/>
    <w:rsid w:val="000E3E61"/>
    <w:rsid w:val="000F03FF"/>
    <w:rsid w:val="000F1A12"/>
    <w:rsid w:val="000F6A98"/>
    <w:rsid w:val="000F72A0"/>
    <w:rsid w:val="00107737"/>
    <w:rsid w:val="0011046D"/>
    <w:rsid w:val="0011163E"/>
    <w:rsid w:val="00115D4F"/>
    <w:rsid w:val="0012344D"/>
    <w:rsid w:val="00135644"/>
    <w:rsid w:val="0013692C"/>
    <w:rsid w:val="00142EF2"/>
    <w:rsid w:val="00150DD2"/>
    <w:rsid w:val="001535A5"/>
    <w:rsid w:val="00155636"/>
    <w:rsid w:val="00160534"/>
    <w:rsid w:val="00167376"/>
    <w:rsid w:val="00167641"/>
    <w:rsid w:val="00172D26"/>
    <w:rsid w:val="00184E6F"/>
    <w:rsid w:val="001934C3"/>
    <w:rsid w:val="00193FEB"/>
    <w:rsid w:val="001951EF"/>
    <w:rsid w:val="001B1E15"/>
    <w:rsid w:val="001B37E2"/>
    <w:rsid w:val="001B5F81"/>
    <w:rsid w:val="001C150E"/>
    <w:rsid w:val="001D0B3A"/>
    <w:rsid w:val="001E4669"/>
    <w:rsid w:val="001E7B2C"/>
    <w:rsid w:val="001F0802"/>
    <w:rsid w:val="001F5DDA"/>
    <w:rsid w:val="001F613F"/>
    <w:rsid w:val="0020084E"/>
    <w:rsid w:val="00204054"/>
    <w:rsid w:val="00216C28"/>
    <w:rsid w:val="00223BAD"/>
    <w:rsid w:val="0022747D"/>
    <w:rsid w:val="00230ED4"/>
    <w:rsid w:val="00234A73"/>
    <w:rsid w:val="002369D4"/>
    <w:rsid w:val="00246F07"/>
    <w:rsid w:val="00250B53"/>
    <w:rsid w:val="00275041"/>
    <w:rsid w:val="00275A89"/>
    <w:rsid w:val="00282F81"/>
    <w:rsid w:val="00284597"/>
    <w:rsid w:val="00292C94"/>
    <w:rsid w:val="00295091"/>
    <w:rsid w:val="002A0E70"/>
    <w:rsid w:val="002B62D3"/>
    <w:rsid w:val="002C675D"/>
    <w:rsid w:val="002D49C2"/>
    <w:rsid w:val="002F4960"/>
    <w:rsid w:val="002F6ACF"/>
    <w:rsid w:val="003053C3"/>
    <w:rsid w:val="00320ADF"/>
    <w:rsid w:val="003278EA"/>
    <w:rsid w:val="0033112E"/>
    <w:rsid w:val="003312E2"/>
    <w:rsid w:val="0033524E"/>
    <w:rsid w:val="00337E5E"/>
    <w:rsid w:val="003438E5"/>
    <w:rsid w:val="003451A7"/>
    <w:rsid w:val="00356FAE"/>
    <w:rsid w:val="00390665"/>
    <w:rsid w:val="00396E73"/>
    <w:rsid w:val="003A034C"/>
    <w:rsid w:val="003A467A"/>
    <w:rsid w:val="003A7DCB"/>
    <w:rsid w:val="003B7345"/>
    <w:rsid w:val="003E06E5"/>
    <w:rsid w:val="003E4E4E"/>
    <w:rsid w:val="003E5E2D"/>
    <w:rsid w:val="003E651C"/>
    <w:rsid w:val="003E76CB"/>
    <w:rsid w:val="00400A88"/>
    <w:rsid w:val="0041292A"/>
    <w:rsid w:val="00413FB4"/>
    <w:rsid w:val="00416003"/>
    <w:rsid w:val="004166DB"/>
    <w:rsid w:val="00434ED6"/>
    <w:rsid w:val="00454D6C"/>
    <w:rsid w:val="00461296"/>
    <w:rsid w:val="00476BF2"/>
    <w:rsid w:val="004A3CEA"/>
    <w:rsid w:val="004C43A5"/>
    <w:rsid w:val="004D5A4F"/>
    <w:rsid w:val="004F040D"/>
    <w:rsid w:val="00500667"/>
    <w:rsid w:val="00512D52"/>
    <w:rsid w:val="0052225F"/>
    <w:rsid w:val="005302F6"/>
    <w:rsid w:val="0055137C"/>
    <w:rsid w:val="00553D11"/>
    <w:rsid w:val="0056592C"/>
    <w:rsid w:val="005703D1"/>
    <w:rsid w:val="00574887"/>
    <w:rsid w:val="005921DD"/>
    <w:rsid w:val="00595070"/>
    <w:rsid w:val="005A38BF"/>
    <w:rsid w:val="005A5F97"/>
    <w:rsid w:val="005A6DCF"/>
    <w:rsid w:val="005B58BF"/>
    <w:rsid w:val="005B594E"/>
    <w:rsid w:val="005D7487"/>
    <w:rsid w:val="005E2E4C"/>
    <w:rsid w:val="005E53BB"/>
    <w:rsid w:val="005F07C3"/>
    <w:rsid w:val="005F1BB6"/>
    <w:rsid w:val="005F68CE"/>
    <w:rsid w:val="00604161"/>
    <w:rsid w:val="006067ED"/>
    <w:rsid w:val="006070D6"/>
    <w:rsid w:val="006113EB"/>
    <w:rsid w:val="006125DF"/>
    <w:rsid w:val="00621BE5"/>
    <w:rsid w:val="00626218"/>
    <w:rsid w:val="006319D3"/>
    <w:rsid w:val="00632F77"/>
    <w:rsid w:val="006364B0"/>
    <w:rsid w:val="006565A3"/>
    <w:rsid w:val="00666DE7"/>
    <w:rsid w:val="00672C68"/>
    <w:rsid w:val="006736ED"/>
    <w:rsid w:val="00673C33"/>
    <w:rsid w:val="00685D90"/>
    <w:rsid w:val="00691216"/>
    <w:rsid w:val="006947E0"/>
    <w:rsid w:val="006A5FA5"/>
    <w:rsid w:val="006B4FB8"/>
    <w:rsid w:val="006B6FF0"/>
    <w:rsid w:val="006C0F14"/>
    <w:rsid w:val="006C1CDE"/>
    <w:rsid w:val="006C69D2"/>
    <w:rsid w:val="006C6F1B"/>
    <w:rsid w:val="006D0E78"/>
    <w:rsid w:val="006D1A71"/>
    <w:rsid w:val="006E5AB1"/>
    <w:rsid w:val="006E6352"/>
    <w:rsid w:val="006E7E3A"/>
    <w:rsid w:val="006F261B"/>
    <w:rsid w:val="006F3C82"/>
    <w:rsid w:val="00717D7A"/>
    <w:rsid w:val="00724F1E"/>
    <w:rsid w:val="00730B8E"/>
    <w:rsid w:val="00737118"/>
    <w:rsid w:val="00737E67"/>
    <w:rsid w:val="00756F20"/>
    <w:rsid w:val="00761DFD"/>
    <w:rsid w:val="00773153"/>
    <w:rsid w:val="007737B1"/>
    <w:rsid w:val="0078060F"/>
    <w:rsid w:val="00785EED"/>
    <w:rsid w:val="0079303A"/>
    <w:rsid w:val="007C0430"/>
    <w:rsid w:val="007D261D"/>
    <w:rsid w:val="007D55E4"/>
    <w:rsid w:val="007E7ED0"/>
    <w:rsid w:val="00821F7F"/>
    <w:rsid w:val="00832E6D"/>
    <w:rsid w:val="00834C2F"/>
    <w:rsid w:val="00844A96"/>
    <w:rsid w:val="0084630A"/>
    <w:rsid w:val="008463DE"/>
    <w:rsid w:val="0084754E"/>
    <w:rsid w:val="0084799A"/>
    <w:rsid w:val="008746B8"/>
    <w:rsid w:val="0088418A"/>
    <w:rsid w:val="008878BF"/>
    <w:rsid w:val="008946BC"/>
    <w:rsid w:val="008A2B1D"/>
    <w:rsid w:val="008A2C20"/>
    <w:rsid w:val="008A58D1"/>
    <w:rsid w:val="008A6607"/>
    <w:rsid w:val="008C028C"/>
    <w:rsid w:val="008C378C"/>
    <w:rsid w:val="008C58D1"/>
    <w:rsid w:val="008D1BA9"/>
    <w:rsid w:val="008D6A01"/>
    <w:rsid w:val="008D6F1E"/>
    <w:rsid w:val="008E52A0"/>
    <w:rsid w:val="008F3B41"/>
    <w:rsid w:val="008F3CA6"/>
    <w:rsid w:val="00903D1D"/>
    <w:rsid w:val="00915D2B"/>
    <w:rsid w:val="00916BBA"/>
    <w:rsid w:val="009220C1"/>
    <w:rsid w:val="00927905"/>
    <w:rsid w:val="009318C3"/>
    <w:rsid w:val="00937AA4"/>
    <w:rsid w:val="00940A33"/>
    <w:rsid w:val="00950159"/>
    <w:rsid w:val="009776BD"/>
    <w:rsid w:val="00980169"/>
    <w:rsid w:val="00980B62"/>
    <w:rsid w:val="009A37E0"/>
    <w:rsid w:val="009C1F60"/>
    <w:rsid w:val="009C43E5"/>
    <w:rsid w:val="009D21A3"/>
    <w:rsid w:val="009D2BDB"/>
    <w:rsid w:val="009E7BF2"/>
    <w:rsid w:val="009F68EF"/>
    <w:rsid w:val="00A04588"/>
    <w:rsid w:val="00A052BB"/>
    <w:rsid w:val="00A201B7"/>
    <w:rsid w:val="00A24560"/>
    <w:rsid w:val="00A333A4"/>
    <w:rsid w:val="00A407BD"/>
    <w:rsid w:val="00A41325"/>
    <w:rsid w:val="00A46377"/>
    <w:rsid w:val="00A661BD"/>
    <w:rsid w:val="00A72120"/>
    <w:rsid w:val="00A74D22"/>
    <w:rsid w:val="00A850D2"/>
    <w:rsid w:val="00A86118"/>
    <w:rsid w:val="00A862E9"/>
    <w:rsid w:val="00A93BF8"/>
    <w:rsid w:val="00A97117"/>
    <w:rsid w:val="00AB7FB5"/>
    <w:rsid w:val="00AC4F86"/>
    <w:rsid w:val="00AE3D88"/>
    <w:rsid w:val="00B0035F"/>
    <w:rsid w:val="00B07A8C"/>
    <w:rsid w:val="00B168C9"/>
    <w:rsid w:val="00B1724B"/>
    <w:rsid w:val="00B24B48"/>
    <w:rsid w:val="00B27FBC"/>
    <w:rsid w:val="00B33000"/>
    <w:rsid w:val="00B43CC7"/>
    <w:rsid w:val="00B5762E"/>
    <w:rsid w:val="00B64D87"/>
    <w:rsid w:val="00B6547B"/>
    <w:rsid w:val="00B703A8"/>
    <w:rsid w:val="00B7358B"/>
    <w:rsid w:val="00B77ED7"/>
    <w:rsid w:val="00B85D58"/>
    <w:rsid w:val="00B8768E"/>
    <w:rsid w:val="00B87EA4"/>
    <w:rsid w:val="00B920C4"/>
    <w:rsid w:val="00B94325"/>
    <w:rsid w:val="00B94D5C"/>
    <w:rsid w:val="00B95652"/>
    <w:rsid w:val="00BA2954"/>
    <w:rsid w:val="00BB233A"/>
    <w:rsid w:val="00BB4429"/>
    <w:rsid w:val="00BC3B37"/>
    <w:rsid w:val="00BD0ABA"/>
    <w:rsid w:val="00BD1D02"/>
    <w:rsid w:val="00BD2202"/>
    <w:rsid w:val="00BD62D2"/>
    <w:rsid w:val="00BE1A77"/>
    <w:rsid w:val="00C00105"/>
    <w:rsid w:val="00C0176A"/>
    <w:rsid w:val="00C04EE5"/>
    <w:rsid w:val="00C057EE"/>
    <w:rsid w:val="00C0591F"/>
    <w:rsid w:val="00C1194F"/>
    <w:rsid w:val="00C14C40"/>
    <w:rsid w:val="00C16DF1"/>
    <w:rsid w:val="00C27579"/>
    <w:rsid w:val="00C317A9"/>
    <w:rsid w:val="00C3206F"/>
    <w:rsid w:val="00C32D35"/>
    <w:rsid w:val="00C35CFD"/>
    <w:rsid w:val="00C414F5"/>
    <w:rsid w:val="00C45280"/>
    <w:rsid w:val="00C46526"/>
    <w:rsid w:val="00C47211"/>
    <w:rsid w:val="00C52886"/>
    <w:rsid w:val="00C5457B"/>
    <w:rsid w:val="00C55F0A"/>
    <w:rsid w:val="00C561A4"/>
    <w:rsid w:val="00C5682E"/>
    <w:rsid w:val="00C62EE0"/>
    <w:rsid w:val="00C64921"/>
    <w:rsid w:val="00C65999"/>
    <w:rsid w:val="00C66E4F"/>
    <w:rsid w:val="00C74418"/>
    <w:rsid w:val="00C7600A"/>
    <w:rsid w:val="00C91FE9"/>
    <w:rsid w:val="00C92175"/>
    <w:rsid w:val="00CA12AA"/>
    <w:rsid w:val="00CA34E8"/>
    <w:rsid w:val="00CA411B"/>
    <w:rsid w:val="00CA7E28"/>
    <w:rsid w:val="00CD5F15"/>
    <w:rsid w:val="00CF0C26"/>
    <w:rsid w:val="00CF1DEA"/>
    <w:rsid w:val="00D1312B"/>
    <w:rsid w:val="00D158A3"/>
    <w:rsid w:val="00D2145C"/>
    <w:rsid w:val="00D31548"/>
    <w:rsid w:val="00D32B75"/>
    <w:rsid w:val="00D32EBE"/>
    <w:rsid w:val="00D4437C"/>
    <w:rsid w:val="00D4587F"/>
    <w:rsid w:val="00D72DBA"/>
    <w:rsid w:val="00D75DA3"/>
    <w:rsid w:val="00D87DF8"/>
    <w:rsid w:val="00D933AA"/>
    <w:rsid w:val="00D95B0F"/>
    <w:rsid w:val="00D95BA7"/>
    <w:rsid w:val="00DA67EE"/>
    <w:rsid w:val="00DA7C69"/>
    <w:rsid w:val="00DB15C1"/>
    <w:rsid w:val="00DD2048"/>
    <w:rsid w:val="00DD766E"/>
    <w:rsid w:val="00E00A6A"/>
    <w:rsid w:val="00E0192D"/>
    <w:rsid w:val="00E0194C"/>
    <w:rsid w:val="00E11FC3"/>
    <w:rsid w:val="00E13734"/>
    <w:rsid w:val="00E21C12"/>
    <w:rsid w:val="00E24AC7"/>
    <w:rsid w:val="00E25F5E"/>
    <w:rsid w:val="00E272A3"/>
    <w:rsid w:val="00E427F4"/>
    <w:rsid w:val="00E44200"/>
    <w:rsid w:val="00E473A2"/>
    <w:rsid w:val="00E6550C"/>
    <w:rsid w:val="00E662B7"/>
    <w:rsid w:val="00E67D30"/>
    <w:rsid w:val="00E70050"/>
    <w:rsid w:val="00E70CFC"/>
    <w:rsid w:val="00E74BB4"/>
    <w:rsid w:val="00E849ED"/>
    <w:rsid w:val="00E90AA6"/>
    <w:rsid w:val="00EA17CD"/>
    <w:rsid w:val="00EA5375"/>
    <w:rsid w:val="00EB383A"/>
    <w:rsid w:val="00EB4C2C"/>
    <w:rsid w:val="00EC03F2"/>
    <w:rsid w:val="00EC38B4"/>
    <w:rsid w:val="00ED16E6"/>
    <w:rsid w:val="00EE238F"/>
    <w:rsid w:val="00EE78AF"/>
    <w:rsid w:val="00EF3035"/>
    <w:rsid w:val="00F05C9D"/>
    <w:rsid w:val="00F13260"/>
    <w:rsid w:val="00F13935"/>
    <w:rsid w:val="00F23A09"/>
    <w:rsid w:val="00F271CA"/>
    <w:rsid w:val="00F3579F"/>
    <w:rsid w:val="00F604F6"/>
    <w:rsid w:val="00F635D4"/>
    <w:rsid w:val="00F639D5"/>
    <w:rsid w:val="00F745EC"/>
    <w:rsid w:val="00F754F8"/>
    <w:rsid w:val="00F775C5"/>
    <w:rsid w:val="00F80AF0"/>
    <w:rsid w:val="00F91BAC"/>
    <w:rsid w:val="00F9569B"/>
    <w:rsid w:val="00FA7E80"/>
    <w:rsid w:val="00FB04E9"/>
    <w:rsid w:val="00FD1979"/>
    <w:rsid w:val="00FD3920"/>
    <w:rsid w:val="00FD68A5"/>
    <w:rsid w:val="00FD6CA8"/>
    <w:rsid w:val="00FD7291"/>
    <w:rsid w:val="00FE4AF3"/>
    <w:rsid w:val="00FF015D"/>
    <w:rsid w:val="00FF4657"/>
    <w:rsid w:val="00FF5B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6321"/>
    <o:shapelayout v:ext="edit">
      <o:idmap v:ext="edit" data="1"/>
    </o:shapelayout>
  </w:shapeDefaults>
  <w:decimalSymbol w:val=","/>
  <w:listSeparator w:val=";"/>
  <w14:docId w14:val="5597DDC1"/>
  <w15:chartTrackingRefBased/>
  <w15:docId w15:val="{E96889F0-BB5E-4337-9A82-F1902EF7A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BA7"/>
    <w:rPr>
      <w:sz w:val="24"/>
      <w:szCs w:val="24"/>
      <w:lang w:val="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D16E6"/>
    <w:pPr>
      <w:tabs>
        <w:tab w:val="center" w:pos="4252"/>
        <w:tab w:val="right" w:pos="8504"/>
      </w:tabs>
    </w:pPr>
  </w:style>
  <w:style w:type="paragraph" w:styleId="Piedepgina">
    <w:name w:val="footer"/>
    <w:basedOn w:val="Normal"/>
    <w:rsid w:val="00ED16E6"/>
    <w:pPr>
      <w:tabs>
        <w:tab w:val="center" w:pos="4252"/>
        <w:tab w:val="right" w:pos="8504"/>
      </w:tabs>
    </w:pPr>
  </w:style>
  <w:style w:type="character" w:styleId="Nmerodepgina">
    <w:name w:val="page number"/>
    <w:basedOn w:val="Fuentedeprrafopredeter"/>
    <w:rsid w:val="00785EED"/>
  </w:style>
  <w:style w:type="paragraph" w:styleId="Textodeglobo">
    <w:name w:val="Balloon Text"/>
    <w:basedOn w:val="Normal"/>
    <w:semiHidden/>
    <w:rsid w:val="00A201B7"/>
    <w:rPr>
      <w:rFonts w:ascii="Tahoma" w:hAnsi="Tahoma" w:cs="Tahoma"/>
      <w:sz w:val="16"/>
      <w:szCs w:val="16"/>
    </w:rPr>
  </w:style>
  <w:style w:type="character" w:styleId="Hipervnculo">
    <w:name w:val="Hyperlink"/>
    <w:rsid w:val="000E3E61"/>
    <w:rPr>
      <w:color w:val="0000FF"/>
      <w:u w:val="single"/>
    </w:rPr>
  </w:style>
  <w:style w:type="paragraph" w:styleId="Sangradetextonormal">
    <w:name w:val="Body Text Indent"/>
    <w:basedOn w:val="Normal"/>
    <w:link w:val="SangradetextonormalCar"/>
    <w:rsid w:val="000E3E61"/>
    <w:pPr>
      <w:spacing w:after="120"/>
      <w:ind w:left="283"/>
    </w:pPr>
    <w:rPr>
      <w:lang w:val="es-ES"/>
    </w:rPr>
  </w:style>
  <w:style w:type="character" w:customStyle="1" w:styleId="SangradetextonormalCar">
    <w:name w:val="Sangría de texto normal Car"/>
    <w:link w:val="Sangradetextonormal"/>
    <w:semiHidden/>
    <w:locked/>
    <w:rsid w:val="000E3E61"/>
    <w:rPr>
      <w:sz w:val="24"/>
      <w:szCs w:val="24"/>
      <w:lang w:val="es-ES" w:eastAsia="es-ES" w:bidi="ar-SA"/>
    </w:rPr>
  </w:style>
  <w:style w:type="character" w:styleId="Hipervnculovisitado">
    <w:name w:val="FollowedHyperlink"/>
    <w:rsid w:val="00204054"/>
    <w:rPr>
      <w:color w:val="800080"/>
      <w:u w:val="single"/>
    </w:rPr>
  </w:style>
  <w:style w:type="paragraph" w:styleId="Revisin">
    <w:name w:val="Revision"/>
    <w:hidden/>
    <w:uiPriority w:val="99"/>
    <w:semiHidden/>
    <w:rsid w:val="000C1960"/>
    <w:rPr>
      <w:sz w:val="24"/>
      <w:szCs w:val="24"/>
      <w:lang w:val="de-DE"/>
    </w:rPr>
  </w:style>
  <w:style w:type="paragraph" w:styleId="Prrafodelista">
    <w:name w:val="List Paragraph"/>
    <w:basedOn w:val="Normal"/>
    <w:uiPriority w:val="34"/>
    <w:qFormat/>
    <w:rsid w:val="002950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530329">
      <w:bodyDiv w:val="1"/>
      <w:marLeft w:val="0"/>
      <w:marRight w:val="0"/>
      <w:marTop w:val="0"/>
      <w:marBottom w:val="0"/>
      <w:divBdr>
        <w:top w:val="none" w:sz="0" w:space="0" w:color="auto"/>
        <w:left w:val="none" w:sz="0" w:space="0" w:color="auto"/>
        <w:bottom w:val="none" w:sz="0" w:space="0" w:color="auto"/>
        <w:right w:val="none" w:sz="0" w:space="0" w:color="auto"/>
      </w:divBdr>
      <w:divsChild>
        <w:div w:id="1234313974">
          <w:marLeft w:val="150"/>
          <w:marRight w:val="150"/>
          <w:marTop w:val="150"/>
          <w:marBottom w:val="150"/>
          <w:divBdr>
            <w:top w:val="none" w:sz="0" w:space="0" w:color="auto"/>
            <w:left w:val="none" w:sz="0" w:space="0" w:color="auto"/>
            <w:bottom w:val="none" w:sz="0" w:space="0" w:color="auto"/>
            <w:right w:val="none" w:sz="0" w:space="0" w:color="auto"/>
          </w:divBdr>
        </w:div>
        <w:div w:id="1461729683">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vace.es/index.php?option=com_content&amp;view=article&amp;id=4356&amp;catid=50&amp;Itemid=100305&amp;lang=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vace.es" TargetMode="External"/><Relationship Id="rId4" Type="http://schemas.openxmlformats.org/officeDocument/2006/relationships/settings" Target="settings.xml"/><Relationship Id="rId9" Type="http://schemas.openxmlformats.org/officeDocument/2006/relationships/hyperlink" Target="http://www.ivace.es/index.php?option=com_remository&amp;Itemid=100124&amp;func=select&amp;id=209&amp;lang=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E92DF-3EBF-4E9C-83C4-F88E246D7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1115</TotalTime>
  <Pages>15</Pages>
  <Words>6388</Words>
  <Characters>36394</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FAQS INNOVA 2017</vt:lpstr>
    </vt:vector>
  </TitlesOfParts>
  <Manager>sena</Manager>
  <Company/>
  <LinksUpToDate>false</LinksUpToDate>
  <CharactersWithSpaces>42697</CharactersWithSpaces>
  <SharedDoc>false</SharedDoc>
  <HLinks>
    <vt:vector size="18" baseType="variant">
      <vt:variant>
        <vt:i4>786456</vt:i4>
      </vt:variant>
      <vt:variant>
        <vt:i4>6</vt:i4>
      </vt:variant>
      <vt:variant>
        <vt:i4>0</vt:i4>
      </vt:variant>
      <vt:variant>
        <vt:i4>5</vt:i4>
      </vt:variant>
      <vt:variant>
        <vt:lpwstr>http://www.ivace.es/</vt:lpwstr>
      </vt:variant>
      <vt:variant>
        <vt:lpwstr/>
      </vt:variant>
      <vt:variant>
        <vt:i4>4980844</vt:i4>
      </vt:variant>
      <vt:variant>
        <vt:i4>3</vt:i4>
      </vt:variant>
      <vt:variant>
        <vt:i4>0</vt:i4>
      </vt:variant>
      <vt:variant>
        <vt:i4>5</vt:i4>
      </vt:variant>
      <vt:variant>
        <vt:lpwstr>http://www.ivace.es/index.php?option=com_remository&amp;Itemid=100124&amp;func=select&amp;id=209&amp;lang=es</vt:lpwstr>
      </vt:variant>
      <vt:variant>
        <vt:lpwstr/>
      </vt:variant>
      <vt:variant>
        <vt:i4>114</vt:i4>
      </vt:variant>
      <vt:variant>
        <vt:i4>0</vt:i4>
      </vt:variant>
      <vt:variant>
        <vt:i4>0</vt:i4>
      </vt:variant>
      <vt:variant>
        <vt:i4>5</vt:i4>
      </vt:variant>
      <vt:variant>
        <vt:lpwstr>http://www.ivace.es/index.php?option=com_content&amp;view=article&amp;id=4356&amp;catid=50&amp;Itemid=100305&amp;lang=es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FAQS INNOVA 2017</dc:title>
  <dc:subject/>
  <dc:creator>sena</dc:creator>
  <cp:keywords/>
  <dc:description/>
  <cp:lastModifiedBy>Amparo Sena Palomar</cp:lastModifiedBy>
  <cp:revision>36</cp:revision>
  <cp:lastPrinted>2019-01-14T11:49:00Z</cp:lastPrinted>
  <dcterms:created xsi:type="dcterms:W3CDTF">2019-02-04T11:11:00Z</dcterms:created>
  <dcterms:modified xsi:type="dcterms:W3CDTF">2020-01-24T13:49:00Z</dcterms:modified>
</cp:coreProperties>
</file>