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5E9" w:rsidRDefault="001F02DF" w:rsidP="003840A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2352141</wp:posOffset>
                </wp:positionH>
                <wp:positionV relativeFrom="paragraph">
                  <wp:posOffset>243483</wp:posOffset>
                </wp:positionV>
                <wp:extent cx="4378704" cy="1203960"/>
                <wp:effectExtent l="19050" t="19050" r="41275" b="3429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8704" cy="1203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txbx>
                        <w:txbxContent>
                          <w:p w:rsidR="001F02DF" w:rsidRDefault="001F02DF" w:rsidP="001F02DF">
                            <w:pPr>
                              <w:spacing w:after="0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1F02DF">
                              <w:rPr>
                                <w:b/>
                                <w:sz w:val="32"/>
                                <w:szCs w:val="32"/>
                              </w:rPr>
                              <w:t xml:space="preserve">Jornada: Oportunidades de Negocio </w:t>
                            </w:r>
                          </w:p>
                          <w:p w:rsidR="001F02DF" w:rsidRDefault="001F02DF" w:rsidP="001F02DF">
                            <w:pPr>
                              <w:spacing w:after="0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1F02DF">
                              <w:rPr>
                                <w:b/>
                                <w:sz w:val="32"/>
                                <w:szCs w:val="32"/>
                              </w:rPr>
                              <w:t>en los Balcanes</w:t>
                            </w:r>
                            <w:r w:rsidR="00522268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– Compra Pública</w:t>
                            </w:r>
                          </w:p>
                          <w:p w:rsidR="001F02DF" w:rsidRPr="00522268" w:rsidRDefault="001F02DF" w:rsidP="001F02DF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2226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18 de </w:t>
                            </w:r>
                            <w:proofErr w:type="gramStart"/>
                            <w:r w:rsidRPr="00522268">
                              <w:rPr>
                                <w:b/>
                                <w:sz w:val="24"/>
                                <w:szCs w:val="24"/>
                              </w:rPr>
                              <w:t>Octubre</w:t>
                            </w:r>
                            <w:proofErr w:type="gramEnd"/>
                            <w:r w:rsidRPr="0052226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de 2018</w:t>
                            </w:r>
                          </w:p>
                          <w:p w:rsidR="001F02DF" w:rsidRPr="00522268" w:rsidRDefault="003840AE" w:rsidP="001F02DF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2226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Ciudad Administrativa 9 D Octubre. </w:t>
                            </w:r>
                            <w:r w:rsidR="001F02DF" w:rsidRPr="00522268">
                              <w:rPr>
                                <w:b/>
                                <w:sz w:val="24"/>
                                <w:szCs w:val="24"/>
                              </w:rPr>
                              <w:t>Valencia</w:t>
                            </w:r>
                            <w:r w:rsidRPr="00522268">
                              <w:rPr>
                                <w:b/>
                                <w:sz w:val="24"/>
                                <w:szCs w:val="24"/>
                              </w:rPr>
                              <w:t>. Sala B2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left:0;text-align:left;margin-left:185.2pt;margin-top:19.15pt;width:344.8pt;height:94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PeawIAAOUEAAAOAAAAZHJzL2Uyb0RvYy54bWysVFFP2zAQfp+0/2D5fSQtpUBFiroipkkM&#10;kGDi2XUcGsnxebbbhP36fXbSUmBP014c++78+e6773Jx2TWabZXzNZmCj45yzpSRVNbmueA/H6+/&#10;nHHmgzCl0GRUwV+U55fzz58uWjtTY1qTLpVjADF+1tqCr0Owsyzzcq0a4Y/IKgNnRa4RAUf3nJVO&#10;tEBvdDbO82nWkiutI6m8h/Wqd/J5wq8qJcNdVXkVmC44cgtpdWldxTWbX4jZsxN2XcshDfEPWTSi&#10;Nnh0D3UlgmAbV3+AamrpyFMVjiQ1GVVVLVWqAdWM8nfVPKyFVakWkOPtnib//2Dl7fbesbos+JQz&#10;Ixq0aLkRpSNWKhZUF4hNI0mt9TPEPlhEh+4rdWj2zu5hjLV3lWviF1Ux+EH3y55iIDEJ4+T49Ow0&#10;n3Am4RuN8+PzaWpC9nrdOh++KWpY3BTcoYeJWrG98QGpIHQXEl/zpOvyutY6HaJu1FI7thXouA4p&#10;Sdx4E6UNa1Hw8UmeJ+Q3ziS9V4jQjVKM3jQ/qOxhp7g4SAdmCKw3R7xdMXuUlO/BA8hFGxgjoT1x&#10;cRe6VTewvKLyBSQ76rXqrbyuQcSN8OFeOIgTvGLgwh2WShMKoWHH2Zrc77/ZYzw0Ay9nLcRecP9r&#10;I5ziTH83UNP5aDKJ05EOk5PTMQ7u0LM69JhNsySwO8JoW5m2MT7o3bZy1DxhLhfxVbiEkXi74GG3&#10;XYZ+BDHXUi0WKQjzYEW4MQ9WRujYzdjmx+5JODtoIQrylnZjIWbvJNHHxpuGFptAVZ30EgnuWR14&#10;xyyltgxzH4f18JyiXv9O8z8AAAD//wMAUEsDBBQABgAIAAAAIQDDUTHR3gAAAAsBAAAPAAAAZHJz&#10;L2Rvd25yZXYueG1sTI/BToNAEIbvJr7DZky82d2CgUpZmtrEi56kPsAWpkBkZwm7BerTOz3pbSbz&#10;5Z/vz3eL7cWEo+8caVivFAikytUdNRq+jm9PGxA+GKpN7wg1XNHDrri/y01Wu5k+cSpDIziEfGY0&#10;tCEMmZS+atEav3IDEt/ObrQm8Do2sh7NzOG2l5FSibSmI/7QmgEPLVbf5cVq2H+E+LVcp1a9hzi5&#10;/sydb6aD1o8Py34LIuAS/mC46bM6FOx0cheqveg1xKl6ZpSHTQziBqhEcbuThihKX0AWufzfofgF&#10;AAD//wMAUEsBAi0AFAAGAAgAAAAhALaDOJL+AAAA4QEAABMAAAAAAAAAAAAAAAAAAAAAAFtDb250&#10;ZW50X1R5cGVzXS54bWxQSwECLQAUAAYACAAAACEAOP0h/9YAAACUAQAACwAAAAAAAAAAAAAAAAAv&#10;AQAAX3JlbHMvLnJlbHNQSwECLQAUAAYACAAAACEAbigT3msCAADlBAAADgAAAAAAAAAAAAAAAAAu&#10;AgAAZHJzL2Uyb0RvYy54bWxQSwECLQAUAAYACAAAACEAw1Ex0d4AAAALAQAADwAAAAAAAAAAAAAA&#10;AADFBAAAZHJzL2Rvd25yZXYueG1sUEsFBgAAAAAEAAQA8wAAANAFAAAAAA==&#10;" fillcolor="white [3201]" strokecolor="#5a5a5a [2109]" strokeweight="5pt">
                <v:textbox>
                  <w:txbxContent>
                    <w:p w:rsidR="001F02DF" w:rsidRDefault="001F02DF" w:rsidP="001F02DF">
                      <w:pPr>
                        <w:spacing w:after="0"/>
                        <w:rPr>
                          <w:b/>
                          <w:sz w:val="32"/>
                          <w:szCs w:val="32"/>
                        </w:rPr>
                      </w:pPr>
                      <w:r w:rsidRPr="001F02DF">
                        <w:rPr>
                          <w:b/>
                          <w:sz w:val="32"/>
                          <w:szCs w:val="32"/>
                        </w:rPr>
                        <w:t xml:space="preserve">Jornada: Oportunidades de Negocio </w:t>
                      </w:r>
                    </w:p>
                    <w:p w:rsidR="001F02DF" w:rsidRDefault="001F02DF" w:rsidP="001F02DF">
                      <w:pPr>
                        <w:spacing w:after="0"/>
                        <w:rPr>
                          <w:b/>
                          <w:sz w:val="32"/>
                          <w:szCs w:val="32"/>
                        </w:rPr>
                      </w:pPr>
                      <w:r w:rsidRPr="001F02DF">
                        <w:rPr>
                          <w:b/>
                          <w:sz w:val="32"/>
                          <w:szCs w:val="32"/>
                        </w:rPr>
                        <w:t>en los Balcanes</w:t>
                      </w:r>
                      <w:r w:rsidR="00522268">
                        <w:rPr>
                          <w:b/>
                          <w:sz w:val="32"/>
                          <w:szCs w:val="32"/>
                        </w:rPr>
                        <w:t xml:space="preserve"> – Compra Pública</w:t>
                      </w:r>
                    </w:p>
                    <w:p w:rsidR="001F02DF" w:rsidRPr="00522268" w:rsidRDefault="001F02DF" w:rsidP="001F02DF">
                      <w:pPr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  <w:r w:rsidRPr="00522268">
                        <w:rPr>
                          <w:b/>
                          <w:sz w:val="24"/>
                          <w:szCs w:val="24"/>
                        </w:rPr>
                        <w:t>18 de Octubre de 2018</w:t>
                      </w:r>
                    </w:p>
                    <w:p w:rsidR="001F02DF" w:rsidRPr="00522268" w:rsidRDefault="003840AE" w:rsidP="001F02DF">
                      <w:pPr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  <w:r w:rsidRPr="00522268">
                        <w:rPr>
                          <w:b/>
                          <w:sz w:val="24"/>
                          <w:szCs w:val="24"/>
                        </w:rPr>
                        <w:t xml:space="preserve">Ciudad Administrativa 9 D Octubre. </w:t>
                      </w:r>
                      <w:r w:rsidR="001F02DF" w:rsidRPr="00522268">
                        <w:rPr>
                          <w:b/>
                          <w:sz w:val="24"/>
                          <w:szCs w:val="24"/>
                        </w:rPr>
                        <w:t>Valencia</w:t>
                      </w:r>
                      <w:r w:rsidRPr="00522268">
                        <w:rPr>
                          <w:b/>
                          <w:sz w:val="24"/>
                          <w:szCs w:val="24"/>
                        </w:rPr>
                        <w:t>. Sala B2</w:t>
                      </w:r>
                    </w:p>
                  </w:txbxContent>
                </v:textbox>
              </v:shape>
            </w:pict>
          </mc:Fallback>
        </mc:AlternateContent>
      </w:r>
      <w:r w:rsidR="00E147E9">
        <w:rPr>
          <w:noProof/>
          <w:lang w:eastAsia="es-ES"/>
        </w:rPr>
        <w:drawing>
          <wp:inline distT="0" distB="0" distL="0" distR="0" wp14:anchorId="77EF8DE4" wp14:editId="3C235D5D">
            <wp:extent cx="3429000" cy="2426369"/>
            <wp:effectExtent l="0" t="0" r="0" b="0"/>
            <wp:docPr id="3" name="Imagen 3" descr="Resultado de imagen de foto balca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de foto balcane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2601" cy="2435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25E9" w:rsidRDefault="008B25E9" w:rsidP="00E147E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8B25E9" w:rsidRDefault="008B25E9" w:rsidP="00AB56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E147E9" w:rsidRPr="00E147E9" w:rsidRDefault="00AB565D" w:rsidP="00E147E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  <w:r w:rsidRPr="00AB565D">
        <w:rPr>
          <w:rFonts w:eastAsia="Times New Roman" w:cstheme="minorHAnsi"/>
          <w:sz w:val="24"/>
          <w:szCs w:val="24"/>
          <w:lang w:eastAsia="es-ES"/>
        </w:rPr>
        <w:br/>
        <w:t xml:space="preserve">La región denominada WESTERN </w:t>
      </w:r>
      <w:r w:rsidRPr="00AB565D">
        <w:rPr>
          <w:rFonts w:eastAsia="Times New Roman" w:cstheme="minorHAnsi"/>
          <w:b/>
          <w:sz w:val="24"/>
          <w:szCs w:val="24"/>
          <w:lang w:eastAsia="es-ES"/>
        </w:rPr>
        <w:t xml:space="preserve">BALKANS o BALCANES OCCIDENTALES </w:t>
      </w:r>
      <w:proofErr w:type="gramStart"/>
      <w:r w:rsidRPr="00AB565D">
        <w:rPr>
          <w:rFonts w:eastAsia="Times New Roman" w:cstheme="minorHAnsi"/>
          <w:b/>
          <w:sz w:val="24"/>
          <w:szCs w:val="24"/>
          <w:lang w:eastAsia="es-ES"/>
        </w:rPr>
        <w:t xml:space="preserve">está </w:t>
      </w:r>
      <w:r w:rsidR="00E147E9" w:rsidRPr="00E147E9">
        <w:rPr>
          <w:rFonts w:eastAsia="Times New Roman" w:cstheme="minorHAnsi"/>
          <w:b/>
          <w:sz w:val="24"/>
          <w:szCs w:val="24"/>
          <w:lang w:eastAsia="es-ES"/>
        </w:rPr>
        <w:t xml:space="preserve"> c</w:t>
      </w:r>
      <w:r w:rsidRPr="00AB565D">
        <w:rPr>
          <w:rFonts w:eastAsia="Times New Roman" w:cstheme="minorHAnsi"/>
          <w:b/>
          <w:sz w:val="24"/>
          <w:szCs w:val="24"/>
          <w:lang w:eastAsia="es-ES"/>
        </w:rPr>
        <w:t>onformada</w:t>
      </w:r>
      <w:proofErr w:type="gramEnd"/>
      <w:r w:rsidRPr="00AB565D">
        <w:rPr>
          <w:rFonts w:eastAsia="Times New Roman" w:cstheme="minorHAnsi"/>
          <w:b/>
          <w:sz w:val="24"/>
          <w:szCs w:val="24"/>
          <w:lang w:eastAsia="es-ES"/>
        </w:rPr>
        <w:t xml:space="preserve"> por Albania, Bosnia, Macedonia, Montenegro y Kosovo.</w:t>
      </w:r>
    </w:p>
    <w:p w:rsidR="00E147E9" w:rsidRPr="00E147E9" w:rsidRDefault="00AB565D" w:rsidP="00E147E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  <w:r w:rsidRPr="00AB565D">
        <w:rPr>
          <w:rFonts w:eastAsia="Times New Roman" w:cstheme="minorHAnsi"/>
          <w:sz w:val="24"/>
          <w:szCs w:val="24"/>
          <w:lang w:eastAsia="es-ES"/>
        </w:rPr>
        <w:br/>
        <w:t xml:space="preserve">Al ser países pequeños </w:t>
      </w:r>
      <w:r w:rsidR="001F02DF">
        <w:rPr>
          <w:rFonts w:eastAsia="Times New Roman" w:cstheme="minorHAnsi"/>
          <w:sz w:val="24"/>
          <w:szCs w:val="24"/>
          <w:lang w:eastAsia="es-ES"/>
        </w:rPr>
        <w:t>se han unido para</w:t>
      </w:r>
      <w:r w:rsidRPr="00AB565D">
        <w:rPr>
          <w:rFonts w:eastAsia="Times New Roman" w:cstheme="minorHAnsi"/>
          <w:sz w:val="24"/>
          <w:szCs w:val="24"/>
          <w:lang w:eastAsia="es-ES"/>
        </w:rPr>
        <w:t xml:space="preserve"> tener un peso</w:t>
      </w:r>
      <w:r w:rsidR="001F02DF">
        <w:rPr>
          <w:rFonts w:eastAsia="Times New Roman" w:cstheme="minorHAnsi"/>
          <w:sz w:val="24"/>
          <w:szCs w:val="24"/>
          <w:lang w:eastAsia="es-ES"/>
        </w:rPr>
        <w:t xml:space="preserve"> y</w:t>
      </w:r>
      <w:r w:rsidRPr="00AB565D">
        <w:rPr>
          <w:rFonts w:eastAsia="Times New Roman" w:cstheme="minorHAnsi"/>
          <w:sz w:val="24"/>
          <w:szCs w:val="24"/>
          <w:lang w:eastAsia="es-ES"/>
        </w:rPr>
        <w:t xml:space="preserve"> hacerse oír </w:t>
      </w:r>
      <w:r w:rsidR="001F02DF">
        <w:rPr>
          <w:rFonts w:eastAsia="Times New Roman" w:cstheme="minorHAnsi"/>
          <w:sz w:val="24"/>
          <w:szCs w:val="24"/>
          <w:lang w:eastAsia="es-ES"/>
        </w:rPr>
        <w:t>en</w:t>
      </w:r>
      <w:r w:rsidRPr="00AB565D">
        <w:rPr>
          <w:rFonts w:eastAsia="Times New Roman" w:cstheme="minorHAnsi"/>
          <w:sz w:val="24"/>
          <w:szCs w:val="24"/>
          <w:lang w:eastAsia="es-ES"/>
        </w:rPr>
        <w:t xml:space="preserve"> temas de interés conjunto ante organismos internacionales como la UE, OTAN, ONU y otros.</w:t>
      </w:r>
    </w:p>
    <w:p w:rsidR="00E147E9" w:rsidRDefault="00AB565D" w:rsidP="00E147E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  <w:r w:rsidRPr="00AB565D">
        <w:rPr>
          <w:rFonts w:eastAsia="Times New Roman" w:cstheme="minorHAnsi"/>
          <w:sz w:val="24"/>
          <w:szCs w:val="24"/>
          <w:lang w:eastAsia="es-ES"/>
        </w:rPr>
        <w:br/>
        <w:t>Es una región que suma unos 22 millones de personas, en proceso de preadhesión a la Unión Europea y receptores de fondos que superan los 5 mil millones de euros del BERD y otros organismos y bancos internacionales.</w:t>
      </w:r>
    </w:p>
    <w:p w:rsidR="00E147E9" w:rsidRDefault="00AB565D" w:rsidP="00E147E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  <w:r w:rsidRPr="00AB565D">
        <w:rPr>
          <w:rFonts w:eastAsia="Times New Roman" w:cstheme="minorHAnsi"/>
          <w:sz w:val="24"/>
          <w:szCs w:val="24"/>
          <w:lang w:eastAsia="es-ES"/>
        </w:rPr>
        <w:br/>
        <w:t>La media de crecimiento de la economía de estos países es</w:t>
      </w:r>
      <w:r w:rsidR="00E147E9">
        <w:rPr>
          <w:rFonts w:eastAsia="Times New Roman" w:cstheme="minorHAnsi"/>
          <w:sz w:val="24"/>
          <w:szCs w:val="24"/>
          <w:lang w:eastAsia="es-ES"/>
        </w:rPr>
        <w:t>tá</w:t>
      </w:r>
      <w:r w:rsidRPr="00AB565D">
        <w:rPr>
          <w:rFonts w:eastAsia="Times New Roman" w:cstheme="minorHAnsi"/>
          <w:sz w:val="24"/>
          <w:szCs w:val="24"/>
          <w:lang w:eastAsia="es-ES"/>
        </w:rPr>
        <w:t xml:space="preserve"> sobre el 4 % y el 95% de las necesidades, productos y servicios son importados. Lo que da espacio a todo tipo de nuevos actores y operadores.</w:t>
      </w:r>
    </w:p>
    <w:p w:rsidR="00E147E9" w:rsidRDefault="00AB565D" w:rsidP="00E147E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  <w:r w:rsidRPr="00AB565D">
        <w:rPr>
          <w:rFonts w:eastAsia="Times New Roman" w:cstheme="minorHAnsi"/>
          <w:sz w:val="24"/>
          <w:szCs w:val="24"/>
          <w:lang w:eastAsia="es-ES"/>
        </w:rPr>
        <w:br/>
        <w:t xml:space="preserve">Los sectores en plena emergencia y de primera necesidad son los siguientes y por este orden: Ingenierías, Infraestructuras (carreteras, puentes, túneles, hospitales, colegios, puertos, grandes hoteles, aguas, residuos,), energías y telecomunicaciones, alimentación (cadenas o cooperativas con experiencia en GMS y gran distribución) y todos los referentes al agroalimentario como fertilizantes. Calzado, textil, muebles, ropa y todo tipo de bienes de consumo cotidiano. Otro sector muy necesitado es el referente a </w:t>
      </w:r>
      <w:proofErr w:type="gramStart"/>
      <w:r w:rsidRPr="00AB565D">
        <w:rPr>
          <w:rFonts w:eastAsia="Times New Roman" w:cstheme="minorHAnsi"/>
          <w:sz w:val="24"/>
          <w:szCs w:val="24"/>
          <w:lang w:eastAsia="es-ES"/>
        </w:rPr>
        <w:t>todo tipos</w:t>
      </w:r>
      <w:proofErr w:type="gramEnd"/>
      <w:r w:rsidRPr="00AB565D">
        <w:rPr>
          <w:rFonts w:eastAsia="Times New Roman" w:cstheme="minorHAnsi"/>
          <w:sz w:val="24"/>
          <w:szCs w:val="24"/>
          <w:lang w:eastAsia="es-ES"/>
        </w:rPr>
        <w:t xml:space="preserve"> de materiales de construcción (ladrillos, cerámicos, sanitarios, griferías). </w:t>
      </w:r>
    </w:p>
    <w:p w:rsidR="00E147E9" w:rsidRDefault="00AB565D" w:rsidP="00E147E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  <w:r w:rsidRPr="00AB565D">
        <w:rPr>
          <w:rFonts w:eastAsia="Times New Roman" w:cstheme="minorHAnsi"/>
          <w:sz w:val="24"/>
          <w:szCs w:val="24"/>
          <w:lang w:eastAsia="es-ES"/>
        </w:rPr>
        <w:br/>
        <w:t>La costa de Albania con 450 km de playa ha de ser desarrollada a nivel turístico hotelero y se presenta como el destino de futuro para los centroeuropeos. Lo que lleva implícito todo tipo de oportunidades para empresarios de la construcción medianos y pequeños, así como los materiales de construcción para el desarrollo de la costa en bloques de apartamentos y hoteles pequeños.</w:t>
      </w:r>
    </w:p>
    <w:p w:rsidR="00E147E9" w:rsidRDefault="00AB565D" w:rsidP="00E147E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  <w:r w:rsidRPr="00AB565D">
        <w:rPr>
          <w:rFonts w:eastAsia="Times New Roman" w:cstheme="minorHAnsi"/>
          <w:sz w:val="24"/>
          <w:szCs w:val="24"/>
          <w:lang w:eastAsia="es-ES"/>
        </w:rPr>
        <w:br/>
        <w:t>En el apartado minas y energía, la región dispone de grandes yacimientos que han de ser privatizados. </w:t>
      </w:r>
    </w:p>
    <w:p w:rsidR="00980483" w:rsidRDefault="00AB565D" w:rsidP="00E147E9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u w:val="single"/>
          <w:lang w:eastAsia="es-ES"/>
        </w:rPr>
      </w:pPr>
      <w:r w:rsidRPr="00AB565D">
        <w:rPr>
          <w:rFonts w:eastAsia="Times New Roman" w:cstheme="minorHAnsi"/>
          <w:sz w:val="24"/>
          <w:szCs w:val="24"/>
          <w:lang w:eastAsia="es-ES"/>
        </w:rPr>
        <w:lastRenderedPageBreak/>
        <w:br/>
      </w:r>
      <w:r w:rsidRPr="00AB565D">
        <w:rPr>
          <w:rFonts w:eastAsia="Times New Roman" w:cstheme="minorHAnsi"/>
          <w:sz w:val="24"/>
          <w:szCs w:val="24"/>
          <w:lang w:eastAsia="es-ES"/>
        </w:rPr>
        <w:br/>
      </w:r>
      <w:r w:rsidR="00980483">
        <w:rPr>
          <w:rFonts w:eastAsia="Times New Roman" w:cstheme="minorHAnsi"/>
          <w:b/>
          <w:bCs/>
          <w:sz w:val="24"/>
          <w:szCs w:val="24"/>
          <w:u w:val="single"/>
          <w:lang w:eastAsia="es-ES"/>
        </w:rPr>
        <w:t>Ponente:</w:t>
      </w:r>
    </w:p>
    <w:p w:rsidR="00B212E9" w:rsidRDefault="00AB565D" w:rsidP="00B212E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  <w:r w:rsidRPr="00AB565D">
        <w:rPr>
          <w:rFonts w:eastAsia="Times New Roman" w:cstheme="minorHAnsi"/>
          <w:sz w:val="24"/>
          <w:szCs w:val="24"/>
          <w:lang w:eastAsia="es-ES"/>
        </w:rPr>
        <w:br/>
        <w:t>Mr. NASER SHERIFI, Director de AKB (sería como la CEOE) para Alemania, Suiza, Austria, Italia, España y Portugal, ex viceministro de la Diáspora de Kosovo para Alemania, Austr</w:t>
      </w:r>
      <w:r w:rsidR="00E147E9">
        <w:rPr>
          <w:rFonts w:eastAsia="Times New Roman" w:cstheme="minorHAnsi"/>
          <w:sz w:val="24"/>
          <w:szCs w:val="24"/>
          <w:lang w:eastAsia="es-ES"/>
        </w:rPr>
        <w:t>i</w:t>
      </w:r>
      <w:r w:rsidRPr="00AB565D">
        <w:rPr>
          <w:rFonts w:eastAsia="Times New Roman" w:cstheme="minorHAnsi"/>
          <w:sz w:val="24"/>
          <w:szCs w:val="24"/>
          <w:lang w:eastAsia="es-ES"/>
        </w:rPr>
        <w:t>a y</w:t>
      </w:r>
      <w:r w:rsidR="00980483">
        <w:rPr>
          <w:rFonts w:eastAsia="Times New Roman" w:cstheme="minorHAnsi"/>
          <w:sz w:val="24"/>
          <w:szCs w:val="24"/>
          <w:lang w:eastAsia="es-ES"/>
        </w:rPr>
        <w:t xml:space="preserve"> </w:t>
      </w:r>
      <w:r w:rsidRPr="00AB565D">
        <w:rPr>
          <w:rFonts w:eastAsia="Times New Roman" w:cstheme="minorHAnsi"/>
          <w:sz w:val="24"/>
          <w:szCs w:val="24"/>
          <w:lang w:eastAsia="es-ES"/>
        </w:rPr>
        <w:t>Suiza.</w:t>
      </w:r>
    </w:p>
    <w:p w:rsidR="00AB565D" w:rsidRPr="00AB565D" w:rsidRDefault="00AB565D" w:rsidP="00B212E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  <w:r w:rsidRPr="00AB565D">
        <w:rPr>
          <w:rFonts w:eastAsia="Times New Roman" w:cstheme="minorHAnsi"/>
          <w:sz w:val="24"/>
          <w:szCs w:val="24"/>
          <w:lang w:eastAsia="es-ES"/>
        </w:rPr>
        <w:br/>
        <w:t>En la actualidad la AKB (</w:t>
      </w:r>
      <w:proofErr w:type="spellStart"/>
      <w:r w:rsidRPr="00AB565D">
        <w:rPr>
          <w:rFonts w:eastAsia="Times New Roman" w:cstheme="minorHAnsi"/>
          <w:sz w:val="24"/>
          <w:szCs w:val="24"/>
          <w:lang w:eastAsia="es-ES"/>
        </w:rPr>
        <w:t>Aleanca</w:t>
      </w:r>
      <w:proofErr w:type="spellEnd"/>
      <w:r w:rsidRPr="00AB565D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AB565D">
        <w:rPr>
          <w:rFonts w:eastAsia="Times New Roman" w:cstheme="minorHAnsi"/>
          <w:sz w:val="24"/>
          <w:szCs w:val="24"/>
          <w:lang w:eastAsia="es-ES"/>
        </w:rPr>
        <w:t>Kosovare</w:t>
      </w:r>
      <w:proofErr w:type="spellEnd"/>
      <w:r w:rsidRPr="00AB565D">
        <w:rPr>
          <w:rFonts w:eastAsia="Times New Roman" w:cstheme="minorHAnsi"/>
          <w:sz w:val="24"/>
          <w:szCs w:val="24"/>
          <w:lang w:eastAsia="es-ES"/>
        </w:rPr>
        <w:t xml:space="preserve"> Business) regenta la presidencia de todas las </w:t>
      </w:r>
      <w:proofErr w:type="spellStart"/>
      <w:r w:rsidRPr="00AB565D">
        <w:rPr>
          <w:rFonts w:eastAsia="Times New Roman" w:cstheme="minorHAnsi"/>
          <w:sz w:val="24"/>
          <w:szCs w:val="24"/>
          <w:lang w:eastAsia="es-ES"/>
        </w:rPr>
        <w:t>CEOEs</w:t>
      </w:r>
      <w:proofErr w:type="spellEnd"/>
      <w:r w:rsidRPr="00AB565D">
        <w:rPr>
          <w:rFonts w:eastAsia="Times New Roman" w:cstheme="minorHAnsi"/>
          <w:sz w:val="24"/>
          <w:szCs w:val="24"/>
          <w:lang w:eastAsia="es-ES"/>
        </w:rPr>
        <w:t xml:space="preserve"> de la región. Es la responsable de armonizar y promover a los 5 países por el mundo.</w:t>
      </w:r>
      <w:r w:rsidRPr="00AB565D">
        <w:rPr>
          <w:rFonts w:eastAsia="Times New Roman" w:cstheme="minorHAnsi"/>
          <w:sz w:val="24"/>
          <w:szCs w:val="24"/>
          <w:lang w:eastAsia="es-ES"/>
        </w:rPr>
        <w:br/>
        <w:t xml:space="preserve">  </w:t>
      </w:r>
    </w:p>
    <w:p w:rsidR="00AB565D" w:rsidRPr="00AB565D" w:rsidRDefault="00AB565D" w:rsidP="00E147E9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sz w:val="24"/>
          <w:szCs w:val="24"/>
          <w:lang w:eastAsia="es-ES"/>
        </w:rPr>
      </w:pPr>
      <w:r w:rsidRPr="00AB565D">
        <w:rPr>
          <w:rFonts w:eastAsia="Times New Roman" w:cstheme="minorHAnsi"/>
          <w:b/>
          <w:bCs/>
          <w:sz w:val="24"/>
          <w:szCs w:val="24"/>
          <w:lang w:eastAsia="es-ES"/>
        </w:rPr>
        <w:t>PROGRAMA</w:t>
      </w:r>
    </w:p>
    <w:p w:rsidR="004966E6" w:rsidRDefault="00AB565D" w:rsidP="004966E6">
      <w:pPr>
        <w:spacing w:after="0" w:line="240" w:lineRule="auto"/>
        <w:ind w:left="708"/>
        <w:rPr>
          <w:rFonts w:eastAsia="Times New Roman" w:cstheme="minorHAnsi"/>
          <w:sz w:val="24"/>
          <w:szCs w:val="24"/>
          <w:lang w:eastAsia="es-ES"/>
        </w:rPr>
      </w:pPr>
      <w:r w:rsidRPr="00AB565D">
        <w:rPr>
          <w:rFonts w:eastAsia="Times New Roman" w:cstheme="minorHAnsi"/>
          <w:b/>
          <w:sz w:val="24"/>
          <w:szCs w:val="24"/>
          <w:lang w:eastAsia="es-ES"/>
        </w:rPr>
        <w:t>10.00</w:t>
      </w:r>
      <w:r w:rsidR="004966E6" w:rsidRPr="004966E6">
        <w:rPr>
          <w:rFonts w:eastAsia="Times New Roman" w:cstheme="minorHAnsi"/>
          <w:b/>
          <w:sz w:val="24"/>
          <w:szCs w:val="24"/>
          <w:lang w:eastAsia="es-ES"/>
        </w:rPr>
        <w:t>h</w:t>
      </w:r>
      <w:r w:rsidR="004966E6">
        <w:rPr>
          <w:rFonts w:eastAsia="Times New Roman" w:cstheme="minorHAnsi"/>
          <w:sz w:val="24"/>
          <w:szCs w:val="24"/>
          <w:lang w:eastAsia="es-ES"/>
        </w:rPr>
        <w:t>- Apertura</w:t>
      </w:r>
      <w:r w:rsidR="004966E6">
        <w:rPr>
          <w:rFonts w:eastAsia="Times New Roman" w:cstheme="minorHAnsi"/>
          <w:sz w:val="24"/>
          <w:szCs w:val="24"/>
          <w:lang w:eastAsia="es-ES"/>
        </w:rPr>
        <w:br/>
        <w:t xml:space="preserve">Interviene: Cristina </w:t>
      </w:r>
      <w:proofErr w:type="spellStart"/>
      <w:r w:rsidR="004966E6">
        <w:rPr>
          <w:rFonts w:eastAsia="Times New Roman" w:cstheme="minorHAnsi"/>
          <w:sz w:val="24"/>
          <w:szCs w:val="24"/>
          <w:lang w:eastAsia="es-ES"/>
        </w:rPr>
        <w:t>Villó</w:t>
      </w:r>
      <w:proofErr w:type="spellEnd"/>
      <w:r w:rsidR="004966E6">
        <w:rPr>
          <w:rFonts w:eastAsia="Times New Roman" w:cstheme="minorHAnsi"/>
          <w:sz w:val="24"/>
          <w:szCs w:val="24"/>
          <w:lang w:eastAsia="es-ES"/>
        </w:rPr>
        <w:t xml:space="preserve">, </w:t>
      </w:r>
      <w:r w:rsidR="00B212E9">
        <w:rPr>
          <w:rFonts w:eastAsia="Times New Roman" w:cstheme="minorHAnsi"/>
          <w:sz w:val="24"/>
          <w:szCs w:val="24"/>
          <w:lang w:eastAsia="es-ES"/>
        </w:rPr>
        <w:t>IVACE Departamento de Internacionalización</w:t>
      </w:r>
    </w:p>
    <w:p w:rsidR="004966E6" w:rsidRDefault="00AB565D" w:rsidP="004966E6">
      <w:pPr>
        <w:spacing w:after="0" w:line="240" w:lineRule="auto"/>
        <w:ind w:left="708"/>
        <w:rPr>
          <w:rFonts w:eastAsia="Times New Roman" w:cstheme="minorHAnsi"/>
          <w:sz w:val="24"/>
          <w:szCs w:val="24"/>
          <w:lang w:eastAsia="es-ES"/>
        </w:rPr>
      </w:pPr>
      <w:r w:rsidRPr="00AB565D">
        <w:rPr>
          <w:rFonts w:eastAsia="Times New Roman" w:cstheme="minorHAnsi"/>
          <w:sz w:val="24"/>
          <w:szCs w:val="24"/>
          <w:lang w:eastAsia="es-ES"/>
        </w:rPr>
        <w:br/>
      </w:r>
      <w:r w:rsidRPr="00AB565D">
        <w:rPr>
          <w:rFonts w:eastAsia="Times New Roman" w:cstheme="minorHAnsi"/>
          <w:b/>
          <w:sz w:val="24"/>
          <w:szCs w:val="24"/>
          <w:lang w:eastAsia="es-ES"/>
        </w:rPr>
        <w:t>10.10h-</w:t>
      </w:r>
      <w:r w:rsidRPr="00AB565D">
        <w:rPr>
          <w:rFonts w:eastAsia="Times New Roman" w:cstheme="minorHAnsi"/>
          <w:sz w:val="24"/>
          <w:szCs w:val="24"/>
          <w:lang w:eastAsia="es-ES"/>
        </w:rPr>
        <w:t xml:space="preserve"> Oportunidades de Negocio en los Balcanes Occidentales</w:t>
      </w:r>
      <w:r w:rsidRPr="00AB565D">
        <w:rPr>
          <w:rFonts w:eastAsia="Times New Roman" w:cstheme="minorHAnsi"/>
          <w:sz w:val="24"/>
          <w:szCs w:val="24"/>
          <w:lang w:eastAsia="es-ES"/>
        </w:rPr>
        <w:br/>
        <w:t xml:space="preserve">Interviene: </w:t>
      </w:r>
      <w:proofErr w:type="spellStart"/>
      <w:r w:rsidRPr="00AB565D">
        <w:rPr>
          <w:rFonts w:eastAsia="Times New Roman" w:cstheme="minorHAnsi"/>
          <w:sz w:val="24"/>
          <w:szCs w:val="24"/>
          <w:lang w:eastAsia="es-ES"/>
        </w:rPr>
        <w:t>D.Naser</w:t>
      </w:r>
      <w:proofErr w:type="spellEnd"/>
      <w:r w:rsidRPr="00AB565D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AB565D">
        <w:rPr>
          <w:rFonts w:eastAsia="Times New Roman" w:cstheme="minorHAnsi"/>
          <w:sz w:val="24"/>
          <w:szCs w:val="24"/>
          <w:lang w:eastAsia="es-ES"/>
        </w:rPr>
        <w:t>Sherifi</w:t>
      </w:r>
      <w:proofErr w:type="spellEnd"/>
      <w:r w:rsidRPr="00AB565D">
        <w:rPr>
          <w:rFonts w:eastAsia="Times New Roman" w:cstheme="minorHAnsi"/>
          <w:sz w:val="24"/>
          <w:szCs w:val="24"/>
          <w:lang w:eastAsia="es-ES"/>
        </w:rPr>
        <w:t>, Director de AKB (como la CEOE) para Alemania, Suiza, Austria, Italia, España y Portugal</w:t>
      </w:r>
    </w:p>
    <w:p w:rsidR="004966E6" w:rsidRDefault="00AB565D" w:rsidP="004966E6">
      <w:pPr>
        <w:spacing w:after="0" w:line="240" w:lineRule="auto"/>
        <w:ind w:left="708"/>
        <w:rPr>
          <w:rFonts w:eastAsia="Times New Roman" w:cstheme="minorHAnsi"/>
          <w:sz w:val="24"/>
          <w:szCs w:val="24"/>
          <w:lang w:eastAsia="es-ES"/>
        </w:rPr>
      </w:pPr>
      <w:r w:rsidRPr="00AB565D">
        <w:rPr>
          <w:rFonts w:eastAsia="Times New Roman" w:cstheme="minorHAnsi"/>
          <w:sz w:val="24"/>
          <w:szCs w:val="24"/>
          <w:lang w:eastAsia="es-ES"/>
        </w:rPr>
        <w:br/>
      </w:r>
      <w:r w:rsidR="00522268">
        <w:rPr>
          <w:rFonts w:eastAsia="Times New Roman" w:cstheme="minorHAnsi"/>
          <w:b/>
          <w:sz w:val="24"/>
          <w:szCs w:val="24"/>
          <w:lang w:eastAsia="es-ES"/>
        </w:rPr>
        <w:t>11.1</w:t>
      </w:r>
      <w:r w:rsidRPr="00AB565D">
        <w:rPr>
          <w:rFonts w:eastAsia="Times New Roman" w:cstheme="minorHAnsi"/>
          <w:b/>
          <w:sz w:val="24"/>
          <w:szCs w:val="24"/>
          <w:lang w:eastAsia="es-ES"/>
        </w:rPr>
        <w:t>0h</w:t>
      </w:r>
      <w:r w:rsidRPr="00AB565D">
        <w:rPr>
          <w:rFonts w:eastAsia="Times New Roman" w:cstheme="minorHAnsi"/>
          <w:sz w:val="24"/>
          <w:szCs w:val="24"/>
          <w:lang w:eastAsia="es-ES"/>
        </w:rPr>
        <w:t>- Ruegos y preguntas</w:t>
      </w:r>
    </w:p>
    <w:p w:rsidR="004E40FE" w:rsidRDefault="004E40FE" w:rsidP="004966E6">
      <w:pPr>
        <w:spacing w:after="0" w:line="240" w:lineRule="auto"/>
        <w:ind w:left="708"/>
        <w:rPr>
          <w:rFonts w:eastAsia="Times New Roman" w:cstheme="minorHAnsi"/>
          <w:sz w:val="24"/>
          <w:szCs w:val="24"/>
          <w:lang w:eastAsia="es-ES"/>
        </w:rPr>
      </w:pPr>
    </w:p>
    <w:p w:rsidR="004E40FE" w:rsidRPr="004E40FE" w:rsidRDefault="004E40FE" w:rsidP="004E40F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  <w:r w:rsidRPr="004E40FE">
        <w:rPr>
          <w:rFonts w:eastAsia="Times New Roman" w:cstheme="minorHAnsi"/>
          <w:sz w:val="24"/>
          <w:szCs w:val="24"/>
          <w:lang w:eastAsia="es-ES"/>
        </w:rPr>
        <w:t>Lugar de</w:t>
      </w:r>
      <w:r>
        <w:rPr>
          <w:rFonts w:eastAsia="Times New Roman" w:cstheme="minorHAnsi"/>
          <w:sz w:val="24"/>
          <w:szCs w:val="24"/>
          <w:lang w:eastAsia="es-ES"/>
        </w:rPr>
        <w:t xml:space="preserve"> celebración: Sala B2</w:t>
      </w:r>
      <w:r w:rsidRPr="004E40FE">
        <w:rPr>
          <w:rFonts w:eastAsia="Times New Roman" w:cstheme="minorHAnsi"/>
          <w:sz w:val="24"/>
          <w:szCs w:val="24"/>
          <w:lang w:eastAsia="es-ES"/>
        </w:rPr>
        <w:t xml:space="preserve"> - </w:t>
      </w:r>
      <w:proofErr w:type="spellStart"/>
      <w:r w:rsidRPr="004E40FE">
        <w:rPr>
          <w:rFonts w:eastAsia="Times New Roman" w:cstheme="minorHAnsi"/>
          <w:sz w:val="24"/>
          <w:szCs w:val="24"/>
          <w:lang w:eastAsia="es-ES"/>
        </w:rPr>
        <w:t>Ciutat</w:t>
      </w:r>
      <w:proofErr w:type="spellEnd"/>
      <w:r w:rsidRPr="004E40FE">
        <w:rPr>
          <w:rFonts w:eastAsia="Times New Roman" w:cstheme="minorHAnsi"/>
          <w:sz w:val="24"/>
          <w:szCs w:val="24"/>
          <w:lang w:eastAsia="es-ES"/>
        </w:rPr>
        <w:t xml:space="preserve"> Administrativa 9 </w:t>
      </w:r>
      <w:proofErr w:type="spellStart"/>
      <w:r w:rsidRPr="004E40FE">
        <w:rPr>
          <w:rFonts w:eastAsia="Times New Roman" w:cstheme="minorHAnsi"/>
          <w:sz w:val="24"/>
          <w:szCs w:val="24"/>
          <w:lang w:eastAsia="es-ES"/>
        </w:rPr>
        <w:t>d'Octubre</w:t>
      </w:r>
      <w:proofErr w:type="spellEnd"/>
      <w:r w:rsidRPr="004E40FE">
        <w:rPr>
          <w:rFonts w:eastAsia="Times New Roman" w:cstheme="minorHAnsi"/>
          <w:sz w:val="24"/>
          <w:szCs w:val="24"/>
          <w:lang w:eastAsia="es-ES"/>
        </w:rPr>
        <w:t xml:space="preserve"> – C/ Democracia, 77 (Acceso por C/</w:t>
      </w:r>
      <w:proofErr w:type="spellStart"/>
      <w:r w:rsidRPr="004E40FE">
        <w:rPr>
          <w:rFonts w:eastAsia="Times New Roman" w:cstheme="minorHAnsi"/>
          <w:sz w:val="24"/>
          <w:szCs w:val="24"/>
          <w:lang w:eastAsia="es-ES"/>
        </w:rPr>
        <w:t>Nou</w:t>
      </w:r>
      <w:proofErr w:type="spellEnd"/>
      <w:r w:rsidRPr="004E40FE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4E40FE">
        <w:rPr>
          <w:rFonts w:eastAsia="Times New Roman" w:cstheme="minorHAnsi"/>
          <w:sz w:val="24"/>
          <w:szCs w:val="24"/>
          <w:lang w:eastAsia="es-ES"/>
        </w:rPr>
        <w:t>d'Octubre</w:t>
      </w:r>
      <w:proofErr w:type="spellEnd"/>
      <w:r w:rsidRPr="004E40FE">
        <w:rPr>
          <w:rFonts w:eastAsia="Times New Roman" w:cstheme="minorHAnsi"/>
          <w:sz w:val="24"/>
          <w:szCs w:val="24"/>
          <w:lang w:eastAsia="es-ES"/>
        </w:rPr>
        <w:t>)</w:t>
      </w:r>
    </w:p>
    <w:p w:rsidR="004E40FE" w:rsidRDefault="004E40FE" w:rsidP="004E40F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</w:p>
    <w:p w:rsidR="004E40FE" w:rsidRDefault="004E40FE" w:rsidP="004E40F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  <w:r w:rsidRPr="004E40FE">
        <w:rPr>
          <w:rFonts w:eastAsia="Times New Roman" w:cstheme="minorHAnsi"/>
          <w:sz w:val="24"/>
          <w:szCs w:val="24"/>
          <w:lang w:eastAsia="es-ES"/>
        </w:rPr>
        <w:t>Coste: gratuito</w:t>
      </w:r>
    </w:p>
    <w:p w:rsidR="004E40FE" w:rsidRPr="004E40FE" w:rsidRDefault="004E40FE" w:rsidP="004E40F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</w:p>
    <w:p w:rsidR="004E40FE" w:rsidRDefault="004E40FE" w:rsidP="004E40F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  <w:r w:rsidRPr="004E40FE">
        <w:rPr>
          <w:rFonts w:eastAsia="Times New Roman" w:cstheme="minorHAnsi"/>
          <w:sz w:val="24"/>
          <w:szCs w:val="24"/>
          <w:lang w:eastAsia="es-ES"/>
        </w:rPr>
        <w:t>Dado el aforo disponible, la participación se confirmará por orden de inscripción, priorizando la participación de una persona por empresa participante. </w:t>
      </w:r>
    </w:p>
    <w:p w:rsidR="004E40FE" w:rsidRPr="004E40FE" w:rsidRDefault="004E40FE" w:rsidP="004E40F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</w:p>
    <w:p w:rsidR="004E40FE" w:rsidRDefault="003E4942" w:rsidP="004E40F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  <w:hyperlink r:id="rId7" w:history="1">
        <w:r w:rsidRPr="003E4942">
          <w:rPr>
            <w:rStyle w:val="Hipervnculo"/>
            <w:rFonts w:eastAsia="Times New Roman" w:cstheme="minorHAnsi"/>
            <w:sz w:val="24"/>
            <w:szCs w:val="24"/>
            <w:lang w:eastAsia="es-ES"/>
          </w:rPr>
          <w:t xml:space="preserve">&gt;&gt; </w:t>
        </w:r>
        <w:r w:rsidR="004E40FE" w:rsidRPr="003E4942">
          <w:rPr>
            <w:rStyle w:val="Hipervnculo"/>
            <w:rFonts w:eastAsia="Times New Roman" w:cstheme="minorHAnsi"/>
            <w:sz w:val="24"/>
            <w:szCs w:val="24"/>
            <w:lang w:eastAsia="es-ES"/>
          </w:rPr>
          <w:t>Inscripció</w:t>
        </w:r>
        <w:r w:rsidRPr="003E4942">
          <w:rPr>
            <w:rStyle w:val="Hipervnculo"/>
            <w:rFonts w:eastAsia="Times New Roman" w:cstheme="minorHAnsi"/>
            <w:sz w:val="24"/>
            <w:szCs w:val="24"/>
            <w:lang w:eastAsia="es-ES"/>
          </w:rPr>
          <w:t>n a través del siguiente enlace</w:t>
        </w:r>
      </w:hyperlink>
      <w:bookmarkStart w:id="0" w:name="_GoBack"/>
      <w:bookmarkEnd w:id="0"/>
    </w:p>
    <w:p w:rsidR="004E40FE" w:rsidRPr="004E40FE" w:rsidRDefault="004E40FE" w:rsidP="004E40F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</w:p>
    <w:p w:rsidR="004E40FE" w:rsidRPr="004E40FE" w:rsidRDefault="004E40FE" w:rsidP="004E40F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  <w:r w:rsidRPr="004E40FE">
        <w:rPr>
          <w:rFonts w:eastAsia="Times New Roman" w:cstheme="minorHAnsi"/>
          <w:sz w:val="24"/>
          <w:szCs w:val="24"/>
          <w:lang w:eastAsia="es-ES"/>
        </w:rPr>
        <w:t>Persona de contacto en  el área de Internacionalización del IVACE, Enrique del Castillo, Teléfono: 961 20 9594,  Mail: del</w:t>
      </w:r>
      <w:hyperlink r:id="rId8" w:history="1">
        <w:r w:rsidRPr="004E40FE">
          <w:rPr>
            <w:rFonts w:eastAsia="Times New Roman" w:cstheme="minorHAnsi"/>
            <w:sz w:val="24"/>
            <w:szCs w:val="24"/>
            <w:lang w:eastAsia="es-ES"/>
          </w:rPr>
          <w:t>castillo_enr@gva.es</w:t>
        </w:r>
      </w:hyperlink>
    </w:p>
    <w:p w:rsidR="004966E6" w:rsidRDefault="00AB565D" w:rsidP="004966E6">
      <w:pPr>
        <w:spacing w:after="0" w:line="240" w:lineRule="auto"/>
        <w:ind w:left="708"/>
        <w:rPr>
          <w:rFonts w:eastAsia="Times New Roman" w:cstheme="minorHAnsi"/>
          <w:sz w:val="24"/>
          <w:szCs w:val="24"/>
          <w:lang w:eastAsia="es-ES"/>
        </w:rPr>
      </w:pPr>
      <w:r w:rsidRPr="00AB565D">
        <w:rPr>
          <w:rFonts w:eastAsia="Times New Roman" w:cstheme="minorHAnsi"/>
          <w:sz w:val="24"/>
          <w:szCs w:val="24"/>
          <w:lang w:eastAsia="es-ES"/>
        </w:rPr>
        <w:br/>
      </w:r>
    </w:p>
    <w:p w:rsidR="004966E6" w:rsidRDefault="004966E6" w:rsidP="004966E6">
      <w:pPr>
        <w:spacing w:after="0" w:line="240" w:lineRule="auto"/>
        <w:rPr>
          <w:rFonts w:eastAsia="Times New Roman" w:cstheme="minorHAnsi"/>
          <w:sz w:val="24"/>
          <w:szCs w:val="24"/>
          <w:lang w:eastAsia="es-ES"/>
        </w:rPr>
      </w:pPr>
    </w:p>
    <w:p w:rsidR="00AB565D" w:rsidRPr="00AB565D" w:rsidRDefault="00AB565D" w:rsidP="00E147E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  <w:r w:rsidRPr="00AB565D">
        <w:rPr>
          <w:rFonts w:eastAsia="Times New Roman" w:cstheme="minorHAnsi"/>
          <w:sz w:val="24"/>
          <w:szCs w:val="24"/>
          <w:lang w:eastAsia="es-ES"/>
        </w:rPr>
        <w:br/>
      </w:r>
      <w:r w:rsidRPr="00AB565D">
        <w:rPr>
          <w:rFonts w:eastAsia="Times New Roman" w:cstheme="minorHAnsi"/>
          <w:sz w:val="24"/>
          <w:szCs w:val="24"/>
          <w:lang w:eastAsia="es-ES"/>
        </w:rPr>
        <w:br/>
      </w:r>
      <w:r w:rsidRPr="00AB565D">
        <w:rPr>
          <w:rFonts w:eastAsia="Times New Roman" w:cstheme="minorHAnsi"/>
          <w:sz w:val="24"/>
          <w:szCs w:val="24"/>
          <w:lang w:eastAsia="es-ES"/>
        </w:rPr>
        <w:br/>
        <w:t> </w:t>
      </w:r>
      <w:r w:rsidRPr="00AB565D">
        <w:rPr>
          <w:rFonts w:eastAsia="Times New Roman" w:cstheme="minorHAnsi"/>
          <w:sz w:val="24"/>
          <w:szCs w:val="24"/>
          <w:lang w:eastAsia="es-ES"/>
        </w:rPr>
        <w:br/>
      </w:r>
      <w:r w:rsidRPr="00AB565D">
        <w:rPr>
          <w:rFonts w:eastAsia="Times New Roman" w:cstheme="minorHAnsi"/>
          <w:sz w:val="24"/>
          <w:szCs w:val="24"/>
          <w:lang w:eastAsia="es-ES"/>
        </w:rPr>
        <w:br/>
      </w:r>
      <w:r w:rsidRPr="00AB565D">
        <w:rPr>
          <w:rFonts w:eastAsia="Times New Roman" w:cstheme="minorHAnsi"/>
          <w:sz w:val="24"/>
          <w:szCs w:val="24"/>
          <w:lang w:eastAsia="es-ES"/>
        </w:rPr>
        <w:lastRenderedPageBreak/>
        <w:t> </w:t>
      </w:r>
      <w:r w:rsidRPr="00AB565D">
        <w:rPr>
          <w:rFonts w:eastAsia="Times New Roman" w:cstheme="minorHAnsi"/>
          <w:noProof/>
          <w:sz w:val="24"/>
          <w:szCs w:val="24"/>
          <w:lang w:eastAsia="es-ES"/>
        </w:rPr>
        <mc:AlternateContent>
          <mc:Choice Requires="wps">
            <w:drawing>
              <wp:inline distT="0" distB="0" distL="0" distR="0" wp14:anchorId="2320DCFD" wp14:editId="5CC3FD55">
                <wp:extent cx="4008120" cy="1074420"/>
                <wp:effectExtent l="0" t="0" r="0" b="0"/>
                <wp:docPr id="1" name="AutoShape 1" descr="C:\Users\delcastillo\AppData\Local\Temp\notes90C43B\~web2099.ht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008120" cy="1074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>
            <w:pict>
              <v:rect w14:anchorId="77319A0A" id="AutoShape 1" o:spid="_x0000_s1026" style="width:315.6pt;height:8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YBF5wIAAAIGAAAOAAAAZHJzL2Uyb0RvYy54bWysVE1v2zAMvQ/YfxB0d2ynyoeNOkWaj2FA&#10;txVoe8tFseVYmC1pkhKnG7bfPkpO0qS9DNt8MCRKenwkH3l9s29qtGPacCkyHPcijJjIZcHFJsNP&#10;j8tgjJGxVBS0loJl+JkZfDN5/+66VSnry0rWBdMIQIRJW5XhylqVhqHJK9ZQ05OKCTgspW6oha3e&#10;hIWmLaA3ddiPomHYSl0oLXNmDFjn3SGeePyyZLn9UpaGWVRnGLhZ/9f+v3b/cHJN042mquL5gQb9&#10;CxYN5QKcnqDm1FK01fwNVMNzLY0sbS+XTSjLkufMxwDRxNGraB4qqpiPBZJj1ClN5v/B5p939xrx&#10;AmqHkaANlGi6tdJ7RmAqmMkhXbN09WSgyquC1Tk1lte1XE2VcnGu7mRO69Uja9RKSMtMEs3I1e3q&#10;V8vW/ShJepVtXJ5bZVJw96DutcuUUfDuq0FCzioqNmxqFFSr43E0aS3bitECAo4dRHiB4TYG0NC6&#10;/SQLYE6Bua/CvtSN8wH5RXtf7OdTsdneohyMJIrGcR80kcNZHI0IgY3zQdPjc6WN/cBkg9wiwxr4&#10;eXi6uzO2u3q84rwJuYS8gJ2mtbgwAGZnAefw1J05Gl4gP5IoWYwXYxKQ/nARkGg+D6bLGQmGy3g0&#10;mF/NZ7N5/NP5jUla8aJgwrk5ijUmfyaGQ9t0MjvJ1ciaFw7OUTJ6s57VGu0oNMvSf4eEnF0LL2n4&#10;fEEsr0KK+yS67SfBcjgeBWRJBkEyisZBFCe3yTAiCZkvL0O644L9e0iozXAy6A98lc5Iv4ot8t/b&#10;2GjacAvjqOZNhsenSzR1GlyIwpfWUl5367NUOPovqYByHwvtFetE2ul/LYtnEKyWICeQHgxOWFRS&#10;f8eohSGUYfNtSzXDqP4oQPRJTIibWn5DBiMnV31+sj4/oSIHqAxbjLrlzHaTbqs031TgKfaJEdK1&#10;eMm9hF0TdawO7QWDxkdyGIquw8/3/tbL6J78BgAA//8DAFBLAwQUAAYACAAAACEAvMfaId0AAAAF&#10;AQAADwAAAGRycy9kb3ducmV2LnhtbEyPQUvDQBCF70L/wzIFL2I3jRA0ZlNKoVhEKKba8zY7JsHs&#10;bJrdJvHfO3rRy4PhPd77JltNthUD9r5xpGC5iEAglc40VCl4O2xv70H4oMno1hEq+EIPq3x2lenU&#10;uJFecShCJbiEfKoV1CF0qZS+rNFqv3AdEnsfrrc68NlX0vR65HLbyjiKEml1Q7xQ6w43NZafxcUq&#10;GMv9cDy8PMn9zXHn6Lw7b4r3Z6Wu59P6EUTAKfyF4Qef0SFnppO7kPGiVcCPhF9lL7lbxiBOHEoe&#10;YpB5Jv/T598AAAD//wMAUEsBAi0AFAAGAAgAAAAhALaDOJL+AAAA4QEAABMAAAAAAAAAAAAAAAAA&#10;AAAAAFtDb250ZW50X1R5cGVzXS54bWxQSwECLQAUAAYACAAAACEAOP0h/9YAAACUAQAACwAAAAAA&#10;AAAAAAAAAAAvAQAAX3JlbHMvLnJlbHNQSwECLQAUAAYACAAAACEAKnmARecCAAACBgAADgAAAAAA&#10;AAAAAAAAAAAuAgAAZHJzL2Uyb0RvYy54bWxQSwECLQAUAAYACAAAACEAvMfaId0AAAAFAQAADwAA&#10;AAAAAAAAAAAAAABB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  <w:r w:rsidRPr="00AB565D">
        <w:rPr>
          <w:rFonts w:eastAsia="Times New Roman" w:cstheme="minorHAnsi"/>
          <w:sz w:val="24"/>
          <w:szCs w:val="24"/>
          <w:lang w:eastAsia="es-ES"/>
        </w:rPr>
        <w:br/>
      </w:r>
      <w:r w:rsidRPr="00AB565D">
        <w:rPr>
          <w:rFonts w:eastAsia="Times New Roman" w:cstheme="minorHAnsi"/>
          <w:sz w:val="24"/>
          <w:szCs w:val="24"/>
          <w:lang w:eastAsia="es-ES"/>
        </w:rPr>
        <w:br/>
      </w:r>
    </w:p>
    <w:p w:rsidR="00495B71" w:rsidRPr="008B25E9" w:rsidRDefault="00495B71">
      <w:pPr>
        <w:rPr>
          <w:rFonts w:cstheme="minorHAnsi"/>
        </w:rPr>
      </w:pPr>
    </w:p>
    <w:sectPr w:rsidR="00495B71" w:rsidRPr="008B25E9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02DF" w:rsidRDefault="001F02DF" w:rsidP="001F02DF">
      <w:pPr>
        <w:spacing w:after="0" w:line="240" w:lineRule="auto"/>
      </w:pPr>
      <w:r>
        <w:separator/>
      </w:r>
    </w:p>
  </w:endnote>
  <w:endnote w:type="continuationSeparator" w:id="0">
    <w:p w:rsidR="001F02DF" w:rsidRDefault="001F02DF" w:rsidP="001F0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2DF" w:rsidRDefault="001F02DF">
    <w:pPr>
      <w:pStyle w:val="Piedepgina"/>
    </w:pPr>
    <w:r w:rsidRPr="008B63A9">
      <w:rPr>
        <w:rFonts w:ascii="Tms Rmn" w:hAnsi="Tms Rmn"/>
        <w:noProof/>
        <w:lang w:eastAsia="es-ES"/>
      </w:rPr>
      <w:drawing>
        <wp:inline distT="0" distB="0" distL="0" distR="0">
          <wp:extent cx="1874520" cy="426720"/>
          <wp:effectExtent l="0" t="0" r="0" b="0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4520" cy="42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02DF" w:rsidRDefault="001F02DF" w:rsidP="001F02DF">
      <w:pPr>
        <w:spacing w:after="0" w:line="240" w:lineRule="auto"/>
      </w:pPr>
      <w:r>
        <w:separator/>
      </w:r>
    </w:p>
  </w:footnote>
  <w:footnote w:type="continuationSeparator" w:id="0">
    <w:p w:rsidR="001F02DF" w:rsidRDefault="001F02DF" w:rsidP="001F02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65D"/>
    <w:rsid w:val="001F02DF"/>
    <w:rsid w:val="003840AE"/>
    <w:rsid w:val="003E4942"/>
    <w:rsid w:val="00495B71"/>
    <w:rsid w:val="004966E6"/>
    <w:rsid w:val="004E40FE"/>
    <w:rsid w:val="00522268"/>
    <w:rsid w:val="008B25E9"/>
    <w:rsid w:val="00980483"/>
    <w:rsid w:val="00AB565D"/>
    <w:rsid w:val="00B212E9"/>
    <w:rsid w:val="00E1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4EEAF"/>
  <w15:chartTrackingRefBased/>
  <w15:docId w15:val="{1D268420-EA82-410F-94F3-A0CF95739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1F0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uiPriority w:val="22"/>
    <w:qFormat/>
    <w:rsid w:val="001F02DF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1F02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02DF"/>
  </w:style>
  <w:style w:type="paragraph" w:styleId="Piedepgina">
    <w:name w:val="footer"/>
    <w:basedOn w:val="Normal"/>
    <w:link w:val="PiedepginaCar"/>
    <w:uiPriority w:val="99"/>
    <w:unhideWhenUsed/>
    <w:rsid w:val="001F02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02DF"/>
  </w:style>
  <w:style w:type="character" w:styleId="Hipervnculo">
    <w:name w:val="Hyperlink"/>
    <w:basedOn w:val="Fuentedeprrafopredeter"/>
    <w:uiPriority w:val="99"/>
    <w:unhideWhenUsed/>
    <w:rsid w:val="004E40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8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5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67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3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astillo_enr@gva.e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intranet.internacional.ivace.es/web/registro_empresas.nsf/fidentjornadas?OpenForm&amp;unidevento=022E9FE9EAE93200C1258319003112F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489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Enrique Del Castillo Ibarrola</dc:creator>
  <cp:keywords/>
  <dc:description/>
  <cp:lastModifiedBy>Laura Cabrera Felipe</cp:lastModifiedBy>
  <cp:revision>2</cp:revision>
  <dcterms:created xsi:type="dcterms:W3CDTF">2018-10-04T11:05:00Z</dcterms:created>
  <dcterms:modified xsi:type="dcterms:W3CDTF">2018-10-04T11:05:00Z</dcterms:modified>
</cp:coreProperties>
</file>